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Glo2Facial by Geneo</w:t>
      </w:r>
    </w:p>
    <w:p w:rsidR="00000000" w:rsidDel="00000000" w:rsidP="00000000" w:rsidRDefault="00000000" w:rsidRPr="00000000" w14:paraId="00000002">
      <w:pPr>
        <w:rPr/>
      </w:pPr>
      <w:r w:rsidDel="00000000" w:rsidR="00000000" w:rsidRPr="00000000">
        <w:rPr>
          <w:rtl w:val="0"/>
        </w:rPr>
        <w:t xml:space="preserve">A breakthrough treatment that unlocks the body’s natural superpowers: Oxfoliate™ with O2 bubbles, amplify with LUX via our lite ultrasound experience, and detox via lymphatic massage. See why this is the gateway to extraordinary outcomes for your skin… and your life.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Each Glo2Facial Customization is formulated with highly effective, natural ingredients to target specific skincare concerns. With a customization for every age, skin type and season, discover which treatment is right for you.</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Benefits of Glo2Facial</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Minimizes lines &amp; wrinkles</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Evens skin tone</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Removes dirt &amp; impurities</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Soothes irritated skin</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Enhances collagen regeneration</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Improves hydration &amp; firmness</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Reduces hyperpigmentation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Cutting-Edge Oxfoliation™</w:t>
      </w:r>
    </w:p>
    <w:p w:rsidR="00000000" w:rsidDel="00000000" w:rsidP="00000000" w:rsidRDefault="00000000" w:rsidRPr="00000000" w14:paraId="00000010">
      <w:pPr>
        <w:rPr/>
      </w:pPr>
      <w:r w:rsidDel="00000000" w:rsidR="00000000" w:rsidRPr="00000000">
        <w:rPr>
          <w:rtl w:val="0"/>
        </w:rPr>
        <w:t xml:space="preserve">Glo2Facial’s patented Oxygenation™ technology acts as a catalyst to increase the body’s oxygen levels naturally, allowing for deeper absorption of active ingredients throughout the entire treatment.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Glo2Facial Before and Afters</w:t>
      </w:r>
    </w:p>
    <w:p w:rsidR="00000000" w:rsidDel="00000000" w:rsidP="00000000" w:rsidRDefault="00000000" w:rsidRPr="00000000" w14:paraId="00000013">
      <w:pPr>
        <w:rPr/>
      </w:pPr>
      <w:r w:rsidDel="00000000" w:rsidR="00000000" w:rsidRPr="00000000">
        <w:rPr>
          <w:rtl w:val="0"/>
        </w:rPr>
        <w:t xml:space="preserve">As with any cosmetic treatment, results vary per patient. However, the before and after images below show real patients that experienced outstanding results from Glo2Facial treatment.</w:t>
      </w:r>
    </w:p>
    <w:p w:rsidR="00000000" w:rsidDel="00000000" w:rsidP="00000000" w:rsidRDefault="00000000" w:rsidRPr="00000000" w14:paraId="00000014">
      <w:pPr>
        <w:rPr>
          <w:highlight w:val="yellow"/>
        </w:rPr>
      </w:pPr>
      <w:r w:rsidDel="00000000" w:rsidR="00000000" w:rsidRPr="00000000">
        <w:rPr>
          <w:highlight w:val="yellow"/>
          <w:rtl w:val="0"/>
        </w:rPr>
        <w:t xml:space="preserve">Insert BAs here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Treatment Customizations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With six customizations available, there is a solution for all of your skincare needs. Each option is formulated with natural, highly effective ingredients to target specific concerns, which are infused into the skin throughout treatment.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Zero Downtime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Glo</w:t>
      </w:r>
      <w:r w:rsidDel="00000000" w:rsidR="00000000" w:rsidRPr="00000000">
        <w:rPr>
          <w:sz w:val="18"/>
          <w:szCs w:val="18"/>
          <w:rtl w:val="0"/>
        </w:rPr>
        <w:t xml:space="preserve">2</w:t>
      </w:r>
      <w:r w:rsidDel="00000000" w:rsidR="00000000" w:rsidRPr="00000000">
        <w:rPr>
          <w:rtl w:val="0"/>
        </w:rPr>
        <w:t xml:space="preserve">Facial unique process revitalizes skin by infusing natural and effective ingredients while leaving you with fresh, glowing skin. A perfect complement to memorable life events or a quick treatment during your lunch break.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Power of the OxyPod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Geneo Glo2Facial OxyPods react with Primer Gel to create gentle, non-invasive exfoliation, triggering oxygenation within the skin. The OxyPods contain ingredients in their dormant state, which are more powerful than in serum form. All OxyPods are free of preservatives, dye, fragrance, paraben, and gluten, as well as vegan, and not tested on animals.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Head-to-Toe Glow</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Glo2Facial isn’t just for your face! Targeted ingredients in each treatment help treat body acne, soothe keratosis pilaris, regulate oil production, soften fine lines, prep for spray tans, and more.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highlight w:val="yellow"/>
        </w:rPr>
      </w:pPr>
      <w:r w:rsidDel="00000000" w:rsidR="00000000" w:rsidRPr="00000000">
        <w:rPr>
          <w:highlight w:val="yellow"/>
          <w:rtl w:val="0"/>
        </w:rPr>
        <w:t xml:space="preserve">For this section, place them in element boxes of other design choice.</w:t>
      </w:r>
    </w:p>
    <w:p w:rsidR="00000000" w:rsidDel="00000000" w:rsidP="00000000" w:rsidRDefault="00000000" w:rsidRPr="00000000" w14:paraId="00000027">
      <w:pPr>
        <w:rPr/>
      </w:pPr>
      <w:r w:rsidDel="00000000" w:rsidR="00000000" w:rsidRPr="00000000">
        <w:rPr>
          <w:rtl w:val="0"/>
        </w:rPr>
        <w:t xml:space="preserve">For Every Age, Skin Type, and Season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Mature Skin</w:t>
      </w:r>
    </w:p>
    <w:p w:rsidR="00000000" w:rsidDel="00000000" w:rsidP="00000000" w:rsidRDefault="00000000" w:rsidRPr="00000000" w14:paraId="0000002A">
      <w:pPr>
        <w:rPr/>
      </w:pPr>
      <w:r w:rsidDel="00000000" w:rsidR="00000000" w:rsidRPr="00000000">
        <w:rPr>
          <w:rtl w:val="0"/>
        </w:rPr>
        <w:t xml:space="preserve">Glo2Facial's technology and application process is gentle on aging skin and helps improve the skin's elasticity, reduce fine lines, and diminish signs of aging.</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Condition-Based</w:t>
      </w:r>
    </w:p>
    <w:p w:rsidR="00000000" w:rsidDel="00000000" w:rsidP="00000000" w:rsidRDefault="00000000" w:rsidRPr="00000000" w14:paraId="0000002D">
      <w:pPr>
        <w:rPr/>
      </w:pPr>
      <w:r w:rsidDel="00000000" w:rsidR="00000000" w:rsidRPr="00000000">
        <w:rPr>
          <w:rtl w:val="0"/>
        </w:rPr>
        <w:t xml:space="preserve">With a variety of treatments formulated with targeted ingredients, Glo2Facial can help treat acne-prone skin, dehydrated skin, hyperpigmentation, and more.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Sensitive Skin</w:t>
      </w:r>
    </w:p>
    <w:p w:rsidR="00000000" w:rsidDel="00000000" w:rsidP="00000000" w:rsidRDefault="00000000" w:rsidRPr="00000000" w14:paraId="00000030">
      <w:pPr>
        <w:rPr/>
      </w:pPr>
      <w:r w:rsidDel="00000000" w:rsidR="00000000" w:rsidRPr="00000000">
        <w:rPr>
          <w:rtl w:val="0"/>
        </w:rPr>
        <w:t xml:space="preserve">Glo2Facial is a non-invasive treatment with no suction or pulling of the skin, making it gentle enough for any skin type.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Dry Skin</w:t>
      </w:r>
    </w:p>
    <w:p w:rsidR="00000000" w:rsidDel="00000000" w:rsidP="00000000" w:rsidRDefault="00000000" w:rsidRPr="00000000" w14:paraId="00000033">
      <w:pPr>
        <w:rPr/>
      </w:pPr>
      <w:r w:rsidDel="00000000" w:rsidR="00000000" w:rsidRPr="00000000">
        <w:rPr>
          <w:rtl w:val="0"/>
        </w:rPr>
        <w:t xml:space="preserve">Glo2Facial enhances moisture retention and strengthens the skin barrier assisting in the rehydration of dry skin.</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Oily Skin</w:t>
      </w:r>
    </w:p>
    <w:p w:rsidR="00000000" w:rsidDel="00000000" w:rsidP="00000000" w:rsidRDefault="00000000" w:rsidRPr="00000000" w14:paraId="00000036">
      <w:pPr>
        <w:rPr/>
      </w:pPr>
      <w:r w:rsidDel="00000000" w:rsidR="00000000" w:rsidRPr="00000000">
        <w:rPr>
          <w:rtl w:val="0"/>
        </w:rPr>
        <w:t xml:space="preserve">With anti-bacterial ingredients to remove impurities, fight acne, and minimize oil production, Glo2Facial is a solid solution for those with an oily skin type.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Combination Skin</w:t>
      </w:r>
    </w:p>
    <w:p w:rsidR="00000000" w:rsidDel="00000000" w:rsidP="00000000" w:rsidRDefault="00000000" w:rsidRPr="00000000" w14:paraId="00000039">
      <w:pPr>
        <w:rPr/>
      </w:pPr>
      <w:r w:rsidDel="00000000" w:rsidR="00000000" w:rsidRPr="00000000">
        <w:rPr>
          <w:rtl w:val="0"/>
        </w:rPr>
        <w:t xml:space="preserve">Select from a variety of six Glo2Facial customization options with ingredients designed to treat combination and balanced skin types.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