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Microneedling.Service Page.Revenge MD.KA</w:t>
      </w:r>
    </w:p>
    <w:p w:rsidR="00000000" w:rsidDel="00000000" w:rsidP="00000000" w:rsidRDefault="00000000" w:rsidRPr="00000000" w14:paraId="00000002">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w:t>
      </w:r>
    </w:p>
    <w:p w:rsidR="00000000" w:rsidDel="00000000" w:rsidP="00000000" w:rsidRDefault="00000000" w:rsidRPr="00000000" w14:paraId="00000003">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KW microneedling</w:t>
      </w:r>
    </w:p>
    <w:p w:rsidR="00000000" w:rsidDel="00000000" w:rsidP="00000000" w:rsidRDefault="00000000" w:rsidRPr="00000000" w14:paraId="00000004">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Meta: Microneedling is a safe, natural way to repair and rejuvenate skin for a more radiant complexion. Learn about Microneedling with Rejuvapen at Revenge MD.</w:t>
      </w:r>
    </w:p>
    <w:p w:rsidR="00000000" w:rsidDel="00000000" w:rsidP="00000000" w:rsidRDefault="00000000" w:rsidRPr="00000000" w14:paraId="00000005">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 | Natural Skin Rejuvenation in Nevada</w:t>
      </w:r>
    </w:p>
    <w:p w:rsidR="00000000" w:rsidDel="00000000" w:rsidP="00000000" w:rsidRDefault="00000000" w:rsidRPr="00000000" w14:paraId="00000006">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 is a popular treatment for naturally repairing and rejuvenating the skin. This non-invasive skin treatment harnesses the body’s healing mechanisms to stimulate collagen production. Microneedling also helps reduce fine lines and wrinkles, diminish acne scars and stretch marks, shrink enlarged pores, correct skin texture and tone, tighten the skin, and lift the skin. It is FDA-cleared and takes as little as 15 minutes to perform. Best of all, Microneedling is virtually painless and requires minimal to no downtime. Unlike other skin resurfacing treatments, Microneedling does not use chemicals or lasers. As a result, patients can enjoy safe, painless skin rejuvenation with Microneedling.</w:t>
      </w:r>
    </w:p>
    <w:p w:rsidR="00000000" w:rsidDel="00000000" w:rsidP="00000000" w:rsidRDefault="00000000" w:rsidRPr="00000000" w14:paraId="00000007">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Rediscover your love for your appearance and rejuvenate your skin with Microneedling at Revenge MD. We are the primary provider of Microneedling with the Rejuvapen in Las Vegas and Reno, Nevada. Schedule a complimentary consultation at our luxury facility to learn how this natural procedure can completely change the way your skin looks and feels. Call us at 702-218-1083 (Las Vegas) or 775-983-5630 (Reno) to schedule your consultation now. </w:t>
      </w:r>
    </w:p>
    <w:p w:rsidR="00000000" w:rsidDel="00000000" w:rsidP="00000000" w:rsidRDefault="00000000" w:rsidRPr="00000000" w14:paraId="00000008">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Why Millions of People Choose Microneedling</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Natural skin rejuvenation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Stimulates collagen and cellular renewal</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Resurfaces the skin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chemical or lasers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FDA cleared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not cause hyperpigmentation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Diminishes discoloration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Reduces inflammatory responses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Brightens skin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Enhances the effects of topical skincare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 the results of other skin treatments</w:t>
      </w:r>
    </w:p>
    <w:p w:rsidR="00000000" w:rsidDel="00000000" w:rsidP="00000000" w:rsidRDefault="00000000" w:rsidRPr="00000000" w14:paraId="00000014">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 Before and After</w:t>
      </w:r>
    </w:p>
    <w:p w:rsidR="00000000" w:rsidDel="00000000" w:rsidP="00000000" w:rsidRDefault="00000000" w:rsidRPr="00000000" w14:paraId="00000015">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 before and after pictures show the skin improvements possible with this treatment. While results may vary per patient, the before and after images show the results of real clients experiencing typical, natural Microneedling results.*</w:t>
      </w:r>
    </w:p>
    <w:p w:rsidR="00000000" w:rsidDel="00000000" w:rsidP="00000000" w:rsidRDefault="00000000" w:rsidRPr="00000000" w14:paraId="000000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How Does Microneedling with Rejuvapen Work?</w:t>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 using the Rejuvapen uses precisely spaced micro needles. The tiny needles create invisible micro-perforations in the top layer of the skin. As a result, treatments stimulate the skin’s natural repair mechanism, causing it to heal itself. In addition, Microneedling increases collagen and elastin production for a firm, youthful look. The adjustable Rejuvapen needle lengths allow the skin care specialist to customize each treatment to serve the patient better.</w:t>
      </w:r>
    </w:p>
    <w:p w:rsidR="00000000" w:rsidDel="00000000" w:rsidP="00000000" w:rsidRDefault="00000000" w:rsidRPr="00000000" w14:paraId="0000001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Benefits of Micro Needling</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 Needling stimulate</w:t>
      </w:r>
      <w:r w:rsidDel="00000000" w:rsidR="00000000" w:rsidRPr="00000000">
        <w:rPr>
          <w:rtl w:val="0"/>
        </w:rPr>
        <w:t xml:space="preserve">s</w:t>
      </w:r>
      <w:r w:rsidDel="00000000" w:rsidR="00000000" w:rsidRPr="00000000">
        <w:rPr>
          <w:rFonts w:ascii="Calibri" w:cs="Calibri" w:eastAsia="Calibri" w:hAnsi="Calibri"/>
          <w:color w:val="000000"/>
          <w:rtl w:val="0"/>
        </w:rPr>
        <w:t xml:space="preserve"> healing that increases circulation, renews skin cells, releases growth factors, and generates collagen and elastin. There have been countless studies done to confirm the safe, dramatic benefits of Micro Needling. Some more of the long-term benefits include:</w:t>
        <w:br w:type="textWrapping"/>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Improved skin tone and texture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Reduced fine lines and wrinkles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Diminishes acne scars and stretch marks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Improved sun damage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Improved pigment irregularities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Improved skin laxity</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Apart from the incredible long-term benefits of Micro Needling, the non-invasive treatment delivers immediate results, including the appearance of more plump, radiant skin complexions. </w:t>
      </w:r>
    </w:p>
    <w:p w:rsidR="00000000" w:rsidDel="00000000" w:rsidP="00000000" w:rsidRDefault="00000000" w:rsidRPr="00000000" w14:paraId="00000025">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Does Microneedling Hurt?</w:t>
      </w:r>
    </w:p>
    <w:p w:rsidR="00000000" w:rsidDel="00000000" w:rsidP="00000000" w:rsidRDefault="00000000" w:rsidRPr="00000000" w14:paraId="00000026">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With the use of numbing cream, Microneedling is virtually painless. While each patient experience is different, most patients report not feeling pain during their microneedling treatment.*</w:t>
      </w:r>
    </w:p>
    <w:p w:rsidR="00000000" w:rsidDel="00000000" w:rsidP="00000000" w:rsidRDefault="00000000" w:rsidRPr="00000000" w14:paraId="00000027">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 Downtime</w:t>
      </w:r>
    </w:p>
    <w:p w:rsidR="00000000" w:rsidDel="00000000" w:rsidP="00000000" w:rsidRDefault="00000000" w:rsidRPr="00000000" w14:paraId="00000028">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After your Micro-Needling treatment, you may experience redness and swelling similar to a mild sunburn. The symptoms usually go away on their own within 24 to 72 hours. Individual experiences may vary.* During a consultation with a skincare specialist at Revenge Md, you can discuss Micro-Needling downtime in great detail. They can tell you exactly what to expect after your treatment. </w:t>
      </w:r>
    </w:p>
    <w:p w:rsidR="00000000" w:rsidDel="00000000" w:rsidP="00000000" w:rsidRDefault="00000000" w:rsidRPr="00000000" w14:paraId="00000029">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How Much Does Microneedling Cost?</w:t>
      </w:r>
    </w:p>
    <w:p w:rsidR="00000000" w:rsidDel="00000000" w:rsidP="00000000" w:rsidRDefault="00000000" w:rsidRPr="00000000" w14:paraId="0000002A">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 with Rejuvapen can be entirely customized to fit each patient's unique needs. Several factors influence your exact Microneedling cost. During a consultation, you can discuss Microneedling prices. If this skin rejuvenation treatment is right for you, our specialists customize a plan that achieves your aesthetic goals at a price you can afford. </w:t>
      </w:r>
    </w:p>
    <w:p w:rsidR="00000000" w:rsidDel="00000000" w:rsidP="00000000" w:rsidRDefault="00000000" w:rsidRPr="00000000" w14:paraId="0000002B">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 Side Effects</w:t>
      </w:r>
    </w:p>
    <w:p w:rsidR="00000000" w:rsidDel="00000000" w:rsidP="00000000" w:rsidRDefault="00000000" w:rsidRPr="00000000" w14:paraId="0000002C">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FDA clears Micro-Needling for rejuvenating the skin without surgery, lasers, or chemicals. Since Micro-Needling is a natural skin resurfacing treatment is safe for most skin types. During your consultation, you can discuss any chance for risks or side effects with a specialist. </w:t>
      </w:r>
    </w:p>
    <w:p w:rsidR="00000000" w:rsidDel="00000000" w:rsidP="00000000" w:rsidRDefault="00000000" w:rsidRPr="00000000" w14:paraId="0000002D">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Microneedling Near Me</w:t>
      </w:r>
    </w:p>
    <w:p w:rsidR="00000000" w:rsidDel="00000000" w:rsidP="00000000" w:rsidRDefault="00000000" w:rsidRPr="00000000" w14:paraId="0000002E">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you want to repair and rejuvenate your skin naturally and safely, contact Revenge MD. We are a leading provider of Microneedling with Rejuvapen in Las Vegas and Reno, Nevada. Get the best Microneedling in Nevada by calling us to schedule a free consultation to learn more about our safe, effective skin treatments. Call us at 702-218-1083 (Las Vegas) or 775-983-5630 (Reno), or reach out to us online to schedule your appointment.</w:t>
      </w:r>
    </w:p>
    <w:p w:rsidR="00000000" w:rsidDel="00000000" w:rsidP="00000000" w:rsidRDefault="00000000" w:rsidRPr="00000000" w14:paraId="0000002F">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Sources:</w:t>
      </w:r>
      <w:r w:rsidDel="00000000" w:rsidR="00000000" w:rsidRPr="00000000">
        <w:rPr>
          <w:rtl w:val="0"/>
        </w:rPr>
      </w:r>
    </w:p>
    <w:p w:rsidR="00000000" w:rsidDel="00000000" w:rsidP="00000000" w:rsidRDefault="00000000" w:rsidRPr="00000000" w14:paraId="00000030">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¹ </w:t>
      </w:r>
      <w:hyperlink r:id="rId7">
        <w:r w:rsidDel="00000000" w:rsidR="00000000" w:rsidRPr="00000000">
          <w:rPr>
            <w:rFonts w:ascii="Calibri" w:cs="Calibri" w:eastAsia="Calibri" w:hAnsi="Calibri"/>
            <w:color w:val="0000ff"/>
            <w:u w:val="single"/>
            <w:rtl w:val="0"/>
          </w:rPr>
          <w:t xml:space="preserve">Micro needling: A Comprehensive Review.</w:t>
        </w:r>
      </w:hyperlink>
      <w:r w:rsidDel="00000000" w:rsidR="00000000" w:rsidRPr="00000000">
        <w:rPr>
          <w:rFonts w:ascii="Calibri" w:cs="Calibri" w:eastAsia="Calibri" w:hAnsi="Calibri"/>
          <w:color w:val="000000"/>
          <w:u w:val="single"/>
          <w:rtl w:val="0"/>
        </w:rPr>
        <w:t xml:space="preserve"> </w:t>
      </w:r>
      <w:r w:rsidDel="00000000" w:rsidR="00000000" w:rsidRPr="00000000">
        <w:rPr>
          <w:rFonts w:ascii="Calibri" w:cs="Calibri" w:eastAsia="Calibri" w:hAnsi="Calibri"/>
          <w:i w:val="1"/>
          <w:color w:val="000000"/>
          <w:rtl w:val="0"/>
        </w:rPr>
        <w:t xml:space="preserve">Dermatological Surgery.</w:t>
      </w:r>
      <w:r w:rsidDel="00000000" w:rsidR="00000000" w:rsidRPr="00000000">
        <w:rPr>
          <w:rFonts w:ascii="Calibri" w:cs="Calibri" w:eastAsia="Calibri" w:hAnsi="Calibri"/>
          <w:color w:val="000000"/>
          <w:rtl w:val="0"/>
        </w:rPr>
        <w:t xml:space="preserve"> 2017.</w:t>
      </w:r>
      <w:r w:rsidDel="00000000" w:rsidR="00000000" w:rsidRPr="00000000">
        <w:rPr>
          <w:rtl w:val="0"/>
        </w:rPr>
      </w:r>
    </w:p>
    <w:p w:rsidR="00000000" w:rsidDel="00000000" w:rsidP="00000000" w:rsidRDefault="00000000" w:rsidRPr="00000000" w14:paraId="0000003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² </w:t>
      </w:r>
      <w:hyperlink r:id="rId8">
        <w:r w:rsidDel="00000000" w:rsidR="00000000" w:rsidRPr="00000000">
          <w:rPr>
            <w:rFonts w:ascii="Calibri" w:cs="Calibri" w:eastAsia="Calibri" w:hAnsi="Calibri"/>
            <w:color w:val="0000ff"/>
            <w:u w:val="single"/>
            <w:rtl w:val="0"/>
          </w:rPr>
          <w:t xml:space="preserve">“Review of applications of micro needling in dermatology.”</w:t>
        </w:r>
      </w:hyperlink>
      <w:r w:rsidDel="00000000" w:rsidR="00000000" w:rsidRPr="00000000">
        <w:rPr>
          <w:rFonts w:ascii="Calibri" w:cs="Calibri" w:eastAsia="Calibri" w:hAnsi="Calibri"/>
          <w:color w:val="000000"/>
          <w:rtl w:val="0"/>
        </w:rPr>
        <w:t xml:space="preserve"> </w:t>
      </w:r>
      <w:hyperlink r:id="rId9">
        <w:r w:rsidDel="00000000" w:rsidR="00000000" w:rsidRPr="00000000">
          <w:rPr>
            <w:rFonts w:ascii="Calibri" w:cs="Calibri" w:eastAsia="Calibri" w:hAnsi="Calibri"/>
            <w:i w:val="1"/>
            <w:color w:val="000000"/>
            <w:rtl w:val="0"/>
          </w:rPr>
          <w:t xml:space="preserve">Clinical, Cosmetic and Investigational Dermatology</w:t>
        </w:r>
      </w:hyperlink>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2017</w:t>
      </w:r>
      <w:r w:rsidDel="00000000" w:rsidR="00000000" w:rsidRPr="00000000">
        <w:rPr>
          <w:rtl w:val="0"/>
        </w:rPr>
      </w:r>
    </w:p>
    <w:p w:rsidR="00000000" w:rsidDel="00000000" w:rsidP="00000000" w:rsidRDefault="00000000" w:rsidRPr="00000000" w14:paraId="0000003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³ </w:t>
      </w:r>
      <w:hyperlink r:id="rId10">
        <w:r w:rsidDel="00000000" w:rsidR="00000000" w:rsidRPr="00000000">
          <w:rPr>
            <w:rFonts w:ascii="Calibri" w:cs="Calibri" w:eastAsia="Calibri" w:hAnsi="Calibri"/>
            <w:color w:val="0000ff"/>
            <w:u w:val="single"/>
            <w:rtl w:val="0"/>
          </w:rPr>
          <w:t xml:space="preserve">“Micro-needling: Advances and widening horizons.”</w:t>
        </w:r>
      </w:hyperlink>
      <w:r w:rsidDel="00000000" w:rsidR="00000000" w:rsidRPr="00000000">
        <w:rPr>
          <w:rFonts w:ascii="Calibri" w:cs="Calibri" w:eastAsia="Calibri" w:hAnsi="Calibri"/>
          <w:color w:val="000000"/>
          <w:u w:val="single"/>
          <w:rtl w:val="0"/>
        </w:rPr>
        <w:t xml:space="preserve"> </w:t>
      </w:r>
      <w:hyperlink r:id="rId11">
        <w:r w:rsidDel="00000000" w:rsidR="00000000" w:rsidRPr="00000000">
          <w:rPr>
            <w:rFonts w:ascii="Calibri" w:cs="Calibri" w:eastAsia="Calibri" w:hAnsi="Calibri"/>
            <w:i w:val="1"/>
            <w:color w:val="000000"/>
            <w:rtl w:val="0"/>
          </w:rPr>
          <w:t xml:space="preserve">Indian Dermatology Online Journal</w:t>
        </w:r>
      </w:hyperlink>
      <w:r w:rsidDel="00000000" w:rsidR="00000000" w:rsidRPr="00000000">
        <w:rPr>
          <w:rFonts w:ascii="Calibri" w:cs="Calibri" w:eastAsia="Calibri" w:hAnsi="Calibri"/>
          <w:i w:val="1"/>
          <w:color w:val="000000"/>
          <w:rtl w:val="0"/>
        </w:rPr>
        <w:t xml:space="preserve">.</w:t>
      </w:r>
      <w:r w:rsidDel="00000000" w:rsidR="00000000" w:rsidRPr="00000000">
        <w:rPr>
          <w:rFonts w:ascii="Calibri" w:cs="Calibri" w:eastAsia="Calibri" w:hAnsi="Calibri"/>
          <w:color w:val="000000"/>
          <w:rtl w:val="0"/>
        </w:rPr>
        <w:t xml:space="preserve"> 2016</w:t>
      </w:r>
      <w:r w:rsidDel="00000000" w:rsidR="00000000" w:rsidRPr="00000000">
        <w:rPr>
          <w:rtl w:val="0"/>
        </w:rPr>
      </w:r>
    </w:p>
    <w:p w:rsidR="00000000" w:rsidDel="00000000" w:rsidP="00000000" w:rsidRDefault="00000000" w:rsidRPr="00000000" w14:paraId="0000003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⁴ </w:t>
      </w:r>
      <w:hyperlink r:id="rId12">
        <w:r w:rsidDel="00000000" w:rsidR="00000000" w:rsidRPr="00000000">
          <w:rPr>
            <w:rFonts w:ascii="Calibri" w:cs="Calibri" w:eastAsia="Calibri" w:hAnsi="Calibri"/>
            <w:color w:val="0000ff"/>
            <w:u w:val="single"/>
            <w:rtl w:val="0"/>
          </w:rPr>
          <w:t xml:space="preserve">“Efficacy of a needling device for the treatment of acne scars: a randomized clinical trial.”</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Jama Dermatology.</w:t>
      </w:r>
      <w:r w:rsidDel="00000000" w:rsidR="00000000" w:rsidRPr="00000000">
        <w:rPr>
          <w:rFonts w:ascii="Calibri" w:cs="Calibri" w:eastAsia="Calibri" w:hAnsi="Calibri"/>
          <w:color w:val="000000"/>
          <w:rtl w:val="0"/>
        </w:rPr>
        <w:t xml:space="preserve"> 2014.</w:t>
      </w:r>
      <w:r w:rsidDel="00000000" w:rsidR="00000000" w:rsidRPr="00000000">
        <w:rPr>
          <w:rtl w:val="0"/>
        </w:rPr>
      </w:r>
    </w:p>
    <w:p w:rsidR="00000000" w:rsidDel="00000000" w:rsidP="00000000" w:rsidRDefault="00000000" w:rsidRPr="00000000" w14:paraId="0000003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3"/>
          <w:szCs w:val="13"/>
          <w:vertAlign w:val="superscript"/>
          <w:rtl w:val="0"/>
        </w:rPr>
        <w:t xml:space="preserve">5</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u w:val="single"/>
          <w:rtl w:val="0"/>
        </w:rPr>
        <w:t xml:space="preserve">“</w:t>
      </w:r>
      <w:hyperlink r:id="rId13">
        <w:r w:rsidDel="00000000" w:rsidR="00000000" w:rsidRPr="00000000">
          <w:rPr>
            <w:rFonts w:ascii="Calibri" w:cs="Calibri" w:eastAsia="Calibri" w:hAnsi="Calibri"/>
            <w:color w:val="000000"/>
            <w:highlight w:val="white"/>
            <w:u w:val="single"/>
            <w:rtl w:val="0"/>
          </w:rPr>
          <w:t xml:space="preserve">Skin resurfacing procedures: new and emerging options</w:t>
        </w:r>
      </w:hyperlink>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i w:val="1"/>
          <w:color w:val="000000"/>
          <w:highlight w:val="white"/>
          <w:rtl w:val="0"/>
        </w:rPr>
        <w:t xml:space="preserve">Clinical, Cosmetic, and Investigational Dermatology. </w:t>
      </w:r>
      <w:r w:rsidDel="00000000" w:rsidR="00000000" w:rsidRPr="00000000">
        <w:rPr>
          <w:rFonts w:ascii="Calibri" w:cs="Calibri" w:eastAsia="Calibri" w:hAnsi="Calibri"/>
          <w:color w:val="000000"/>
          <w:highlight w:val="white"/>
          <w:rtl w:val="0"/>
        </w:rPr>
        <w:t xml:space="preserve">2014.</w:t>
      </w:r>
      <w:r w:rsidDel="00000000" w:rsidR="00000000" w:rsidRPr="00000000">
        <w:rPr>
          <w:rtl w:val="0"/>
        </w:rPr>
      </w:r>
    </w:p>
    <w:p w:rsidR="00000000" w:rsidDel="00000000" w:rsidP="00000000" w:rsidRDefault="00000000" w:rsidRPr="00000000" w14:paraId="0000003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3"/>
          <w:szCs w:val="13"/>
          <w:vertAlign w:val="superscript"/>
          <w:rtl w:val="0"/>
        </w:rPr>
        <w:t xml:space="preserve">6</w:t>
      </w:r>
      <w:r w:rsidDel="00000000" w:rsidR="00000000" w:rsidRPr="00000000">
        <w:rPr>
          <w:rFonts w:ascii="Calibri" w:cs="Calibri" w:eastAsia="Calibri" w:hAnsi="Calibri"/>
          <w:color w:val="000000"/>
          <w:rtl w:val="0"/>
        </w:rPr>
        <w:t xml:space="preserve"> </w:t>
      </w:r>
      <w:hyperlink r:id="rId14">
        <w:r w:rsidDel="00000000" w:rsidR="00000000" w:rsidRPr="00000000">
          <w:rPr>
            <w:rFonts w:ascii="Calibri" w:cs="Calibri" w:eastAsia="Calibri" w:hAnsi="Calibri"/>
            <w:color w:val="0000ff"/>
            <w:u w:val="single"/>
            <w:rtl w:val="0"/>
          </w:rPr>
          <w:t xml:space="preserve">“Efficacy of a needling device for the treatment of acne scars: a randomized clinical trial</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Jama Dermatology.</w:t>
      </w:r>
      <w:r w:rsidDel="00000000" w:rsidR="00000000" w:rsidRPr="00000000">
        <w:rPr>
          <w:rFonts w:ascii="Calibri" w:cs="Calibri" w:eastAsia="Calibri" w:hAnsi="Calibri"/>
          <w:color w:val="000000"/>
          <w:rtl w:val="0"/>
        </w:rPr>
        <w:t xml:space="preserve"> 2014.</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64A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864A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x.doi.org/10.4103/2229-5178.185468" TargetMode="External"/><Relationship Id="rId10" Type="http://schemas.openxmlformats.org/officeDocument/2006/relationships/hyperlink" Target="https://www.ncbi.nlm.nih.gov/pmc/articles/PMC4976400/" TargetMode="External"/><Relationship Id="rId13" Type="http://schemas.openxmlformats.org/officeDocument/2006/relationships/hyperlink" Target="https://www.ncbi.nlm.nih.gov/pmc/articles/PMC4155739/"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x.doi.org/10.2147/CCID.S142450" TargetMode="External"/><Relationship Id="rId14" Type="http://schemas.openxmlformats.org/officeDocument/2006/relationships/hyperlink" Target="https://www.ncbi.nlm.nih.gov/pubmed/2491979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bi.nlm.nih.gov/pubmed/27755171" TargetMode="External"/><Relationship Id="rId8" Type="http://schemas.openxmlformats.org/officeDocument/2006/relationships/hyperlink" Target="https://www.ncbi.nlm.nih.gov/pmc/articles/PMC5556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5uauJvC6EWZViE614Al28Yfsw==">AMUW2mUFck/XblQRm2QaTfYt3tK4W/AdyNWKCAxdJxgraauCbUD87jkCo0qQsj9KTghtpnguWCZDGcaZOpKaIDEHToG5s1Hqchpz4QBV/jXxEA+s7+/ftxs=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2022-02-11T21:30:00Z</dcterms:created>
  <dc:creator>Kamie Allen</dc:creator>
</cp:coreProperties>
</file>