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Blurbs.Rocky Creek Family Aesthetics MD.KL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https://Rockycreek.medandwellness.com/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https://Rockycreekmedspa.com/</w:t>
        </w:r>
      </w:hyperlink>
      <w:r w:rsidDel="00000000" w:rsidR="00000000" w:rsidRPr="00000000">
        <w:rPr>
          <w:rtl w:val="0"/>
        </w:rPr>
        <w:t xml:space="preserve"> </w:t>
      </w:r>
      <w:hyperlink r:id="rId8">
        <w:r w:rsidDel="00000000" w:rsidR="00000000" w:rsidRPr="00000000">
          <w:rPr>
            <w:color w:val="1155cc"/>
            <w:u w:val="single"/>
            <w:rtl w:val="0"/>
          </w:rPr>
          <w:t xml:space="preserve">https://www.Rockycreekfamilymedicine.com/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IMAGE BLURB: 40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COUPLE:</w:t>
      </w:r>
      <w:r w:rsidDel="00000000" w:rsidR="00000000" w:rsidRPr="00000000">
        <w:rPr>
          <w:rtl w:val="0"/>
        </w:rPr>
      </w:r>
    </w:p>
    <w:p w:rsidR="00000000" w:rsidDel="00000000" w:rsidP="00000000" w:rsidRDefault="00000000" w:rsidRPr="00000000" w14:paraId="00000009">
      <w:pPr>
        <w:rPr>
          <w:b w:val="1"/>
          <w:highlight w:val="yellow"/>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Open Sans" w:cs="Open Sans" w:eastAsia="Open Sans" w:hAnsi="Open Sans"/>
          <w:sz w:val="32"/>
          <w:szCs w:val="32"/>
          <w:u w:val="none"/>
        </w:rPr>
      </w:pPr>
      <w:r w:rsidDel="00000000" w:rsidR="00000000" w:rsidRPr="00000000">
        <w:rPr>
          <w:rFonts w:ascii="Open Sans" w:cs="Open Sans" w:eastAsia="Open Sans" w:hAnsi="Open Sans"/>
          <w:sz w:val="32"/>
          <w:szCs w:val="32"/>
          <w:rtl w:val="0"/>
        </w:rPr>
        <w:t xml:space="preserve">OPTIMIZE YOUR LIFE &amp;</w:t>
        <w:br w:type="textWrapping"/>
        <w:t xml:space="preserve">ENHANCE YOUR BEAUTY</w:t>
      </w:r>
    </w:p>
    <w:p w:rsidR="00000000" w:rsidDel="00000000" w:rsidP="00000000" w:rsidRDefault="00000000" w:rsidRPr="00000000" w14:paraId="0000000B">
      <w:pPr>
        <w:numPr>
          <w:ilvl w:val="0"/>
          <w:numId w:val="1"/>
        </w:numPr>
        <w:ind w:left="720" w:hanging="360"/>
        <w:rPr>
          <w:rFonts w:ascii="Open Sans" w:cs="Open Sans" w:eastAsia="Open Sans" w:hAnsi="Open Sans"/>
          <w:sz w:val="32"/>
          <w:szCs w:val="32"/>
        </w:rPr>
      </w:pPr>
      <w:r w:rsidDel="00000000" w:rsidR="00000000" w:rsidRPr="00000000">
        <w:rPr>
          <w:rFonts w:ascii="Open Sans" w:cs="Open Sans" w:eastAsia="Open Sans" w:hAnsi="Open Sans"/>
          <w:sz w:val="32"/>
          <w:szCs w:val="32"/>
          <w:rtl w:val="0"/>
        </w:rPr>
        <w:t xml:space="preserve">REVOLUTIONARY TREATMENTS</w:t>
        <w:br w:type="textWrapping"/>
        <w:t xml:space="preserve">FOR BODY &amp; BEAUTY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WOMAN:</w:t>
      </w:r>
    </w:p>
    <w:p w:rsidR="00000000" w:rsidDel="00000000" w:rsidP="00000000" w:rsidRDefault="00000000" w:rsidRPr="00000000" w14:paraId="0000000E">
      <w:pPr>
        <w:rPr>
          <w:b w:val="1"/>
          <w:highlight w:val="yellow"/>
        </w:rPr>
      </w:pPr>
      <w:r w:rsidDel="00000000" w:rsidR="00000000" w:rsidRPr="00000000">
        <w:rPr>
          <w:rtl w:val="0"/>
        </w:rPr>
      </w:r>
    </w:p>
    <w:p w:rsidR="00000000" w:rsidDel="00000000" w:rsidP="00000000" w:rsidRDefault="00000000" w:rsidRPr="00000000" w14:paraId="0000000F">
      <w:pPr>
        <w:jc w:val="center"/>
        <w:rPr>
          <w:rFonts w:ascii="Open Sans" w:cs="Open Sans" w:eastAsia="Open Sans" w:hAnsi="Open Sans"/>
          <w:sz w:val="32"/>
          <w:szCs w:val="32"/>
        </w:rPr>
      </w:pPr>
      <w:r w:rsidDel="00000000" w:rsidR="00000000" w:rsidRPr="00000000">
        <w:rPr>
          <w:rFonts w:ascii="Open Sans" w:cs="Open Sans" w:eastAsia="Open Sans" w:hAnsi="Open Sans"/>
          <w:sz w:val="32"/>
          <w:szCs w:val="32"/>
          <w:rtl w:val="0"/>
        </w:rPr>
        <w:t xml:space="preserve">TAKE BACK YOUR YOUTH WITH</w:t>
      </w:r>
    </w:p>
    <w:p w:rsidR="00000000" w:rsidDel="00000000" w:rsidP="00000000" w:rsidRDefault="00000000" w:rsidRPr="00000000" w14:paraId="00000010">
      <w:pPr>
        <w:jc w:val="center"/>
        <w:rPr>
          <w:rFonts w:ascii="Open Sans" w:cs="Open Sans" w:eastAsia="Open Sans" w:hAnsi="Open Sans"/>
          <w:sz w:val="32"/>
          <w:szCs w:val="32"/>
        </w:rPr>
      </w:pPr>
      <w:r w:rsidDel="00000000" w:rsidR="00000000" w:rsidRPr="00000000">
        <w:rPr>
          <w:rFonts w:ascii="Open Sans" w:cs="Open Sans" w:eastAsia="Open Sans" w:hAnsi="Open Sans"/>
          <w:sz w:val="32"/>
          <w:szCs w:val="32"/>
          <w:rtl w:val="0"/>
        </w:rPr>
        <w:t xml:space="preserve">RF MICRONEEDLING</w:t>
      </w:r>
    </w:p>
    <w:p w:rsidR="00000000" w:rsidDel="00000000" w:rsidP="00000000" w:rsidRDefault="00000000" w:rsidRPr="00000000" w14:paraId="00000011">
      <w:pPr>
        <w:rPr/>
      </w:pPr>
      <w:r w:rsidDel="00000000" w:rsidR="00000000" w:rsidRPr="00000000">
        <w:rPr>
          <w:rtl w:val="0"/>
        </w:rPr>
        <w:t xml:space="preserve">MAN:</w:t>
      </w:r>
    </w:p>
    <w:p w:rsidR="00000000" w:rsidDel="00000000" w:rsidP="00000000" w:rsidRDefault="00000000" w:rsidRPr="00000000" w14:paraId="00000012">
      <w:pPr>
        <w:rPr>
          <w:b w:val="1"/>
          <w:highlight w:val="yellow"/>
        </w:rPr>
      </w:pPr>
      <w:r w:rsidDel="00000000" w:rsidR="00000000" w:rsidRPr="00000000">
        <w:rPr>
          <w:rtl w:val="0"/>
        </w:rPr>
      </w:r>
    </w:p>
    <w:p w:rsidR="00000000" w:rsidDel="00000000" w:rsidP="00000000" w:rsidRDefault="00000000" w:rsidRPr="00000000" w14:paraId="00000013">
      <w:pPr>
        <w:jc w:val="center"/>
        <w:rPr>
          <w:rFonts w:ascii="Open Sans" w:cs="Open Sans" w:eastAsia="Open Sans" w:hAnsi="Open Sans"/>
          <w:sz w:val="32"/>
          <w:szCs w:val="32"/>
        </w:rPr>
      </w:pPr>
      <w:r w:rsidDel="00000000" w:rsidR="00000000" w:rsidRPr="00000000">
        <w:rPr>
          <w:rFonts w:ascii="Open Sans" w:cs="Open Sans" w:eastAsia="Open Sans" w:hAnsi="Open Sans"/>
          <w:sz w:val="32"/>
          <w:szCs w:val="32"/>
          <w:rtl w:val="0"/>
        </w:rPr>
        <w:t xml:space="preserve">RENEW YOUR CONFIDENCE WITH</w:t>
      </w:r>
    </w:p>
    <w:p w:rsidR="00000000" w:rsidDel="00000000" w:rsidP="00000000" w:rsidRDefault="00000000" w:rsidRPr="00000000" w14:paraId="00000014">
      <w:pPr>
        <w:jc w:val="center"/>
        <w:rPr>
          <w:rFonts w:ascii="Open Sans" w:cs="Open Sans" w:eastAsia="Open Sans" w:hAnsi="Open Sans"/>
          <w:sz w:val="32"/>
          <w:szCs w:val="32"/>
        </w:rPr>
      </w:pPr>
      <w:r w:rsidDel="00000000" w:rsidR="00000000" w:rsidRPr="00000000">
        <w:rPr>
          <w:rFonts w:ascii="Open Sans" w:cs="Open Sans" w:eastAsia="Open Sans" w:hAnsi="Open Sans"/>
          <w:sz w:val="32"/>
          <w:szCs w:val="32"/>
          <w:rtl w:val="0"/>
        </w:rPr>
        <w:t xml:space="preserve">ED &amp; WELLNESS TREATMENTS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highlight w:val="yellow"/>
        </w:rPr>
      </w:pPr>
      <w:r w:rsidDel="00000000" w:rsidR="00000000" w:rsidRPr="00000000">
        <w:rPr>
          <w:b w:val="1"/>
          <w:highlight w:val="yellow"/>
          <w:rtl w:val="0"/>
        </w:rPr>
        <w:t xml:space="preserve">HOMEPAGE SERVICE BLURBS: 345</w:t>
      </w:r>
    </w:p>
    <w:p w:rsidR="00000000" w:rsidDel="00000000" w:rsidP="00000000" w:rsidRDefault="00000000" w:rsidRPr="00000000" w14:paraId="00000017">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29ta6as6b9q8" w:id="0"/>
      <w:bookmarkEnd w:id="0"/>
      <w:r w:rsidDel="00000000" w:rsidR="00000000" w:rsidRPr="00000000">
        <w:rPr>
          <w:rFonts w:ascii="Montserrat" w:cs="Montserrat" w:eastAsia="Montserrat" w:hAnsi="Montserrat"/>
          <w:color w:val="7a7a7a"/>
          <w:sz w:val="54"/>
          <w:szCs w:val="54"/>
          <w:rtl w:val="0"/>
        </w:rPr>
        <w:t xml:space="preserve">Viasure</w:t>
      </w:r>
    </w:p>
    <w:p w:rsidR="00000000" w:rsidDel="00000000" w:rsidP="00000000" w:rsidRDefault="00000000" w:rsidRPr="00000000" w14:paraId="00000018">
      <w:pPr>
        <w:shd w:fill="ffffff" w:val="clear"/>
        <w:spacing w:after="460" w:lineRule="auto"/>
        <w:rPr/>
      </w:pPr>
      <w:r w:rsidDel="00000000" w:rsidR="00000000" w:rsidRPr="00000000">
        <w:rPr>
          <w:rFonts w:ascii="Montserrat" w:cs="Montserrat" w:eastAsia="Montserrat" w:hAnsi="Montserrat"/>
          <w:color w:val="7a7a7a"/>
          <w:sz w:val="24"/>
          <w:szCs w:val="24"/>
          <w:rtl w:val="0"/>
        </w:rPr>
        <w:t xml:space="preserve">Optimize your life by activating your body’s natural healing processes. ViaSure, powered by SoftWave technology, offers a long-term solution for ED. Treatments increase blood flow, resotre muscle cells, and effectively treat the sources of vascular-related issues. Scientifically proven, 15-minute treatments require no surgery or downtime. Enhance your confidence with ViaSure.</w:t>
      </w:r>
      <w:r w:rsidDel="00000000" w:rsidR="00000000" w:rsidRPr="00000000">
        <w:rPr>
          <w:rtl w:val="0"/>
        </w:rPr>
      </w:r>
    </w:p>
    <w:p w:rsidR="00000000" w:rsidDel="00000000" w:rsidP="00000000" w:rsidRDefault="00000000" w:rsidRPr="00000000" w14:paraId="00000019">
      <w:pPr>
        <w:shd w:fill="ffffff" w:val="clear"/>
        <w:spacing w:after="460" w:lineRule="auto"/>
        <w:rPr>
          <w:shd w:fill="fff2cc" w:val="clear"/>
        </w:rPr>
      </w:pPr>
      <w:r w:rsidDel="00000000" w:rsidR="00000000" w:rsidRPr="00000000">
        <w:rPr>
          <w:shd w:fill="fff2cc" w:val="clear"/>
          <w:rtl w:val="0"/>
        </w:rPr>
        <w:t xml:space="preserve">SERVICE PAGE HERO BLURB: 56</w:t>
      </w:r>
    </w:p>
    <w:p w:rsidR="00000000" w:rsidDel="00000000" w:rsidP="00000000" w:rsidRDefault="00000000" w:rsidRPr="00000000" w14:paraId="0000001A">
      <w:pPr>
        <w:pStyle w:val="Heading2"/>
        <w:keepNext w:val="0"/>
        <w:keepLines w:val="0"/>
        <w:shd w:fill="ffffff" w:val="clear"/>
        <w:spacing w:after="0" w:before="0" w:line="240" w:lineRule="auto"/>
        <w:rPr>
          <w:sz w:val="34"/>
          <w:szCs w:val="34"/>
        </w:rPr>
      </w:pPr>
      <w:bookmarkStart w:colFirst="0" w:colLast="0" w:name="_4rs650svm0hl" w:id="1"/>
      <w:bookmarkEnd w:id="1"/>
      <w:r w:rsidDel="00000000" w:rsidR="00000000" w:rsidRPr="00000000">
        <w:rPr>
          <w:sz w:val="34"/>
          <w:szCs w:val="34"/>
          <w:rtl w:val="0"/>
        </w:rPr>
        <w:t xml:space="preserve">VIASURE</w:t>
      </w:r>
    </w:p>
    <w:p w:rsidR="00000000" w:rsidDel="00000000" w:rsidP="00000000" w:rsidRDefault="00000000" w:rsidRPr="00000000" w14:paraId="0000001B">
      <w:pPr>
        <w:shd w:fill="ffffff" w:val="clear"/>
        <w:spacing w:before="240" w:line="312"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Optimize your life &amp; effectively</w:t>
        <w:br w:type="textWrapping"/>
        <w:t xml:space="preserve">treat ED with proven treatments</w:t>
      </w:r>
      <w:r w:rsidDel="00000000" w:rsidR="00000000" w:rsidRPr="00000000">
        <w:rPr>
          <w:rtl w:val="0"/>
        </w:rPr>
      </w:r>
    </w:p>
    <w:p w:rsidR="00000000" w:rsidDel="00000000" w:rsidP="00000000" w:rsidRDefault="00000000" w:rsidRPr="00000000" w14:paraId="0000001C">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l8i3i8qgylx6" w:id="2"/>
      <w:bookmarkEnd w:id="2"/>
      <w:r w:rsidDel="00000000" w:rsidR="00000000" w:rsidRPr="00000000">
        <w:rPr>
          <w:rFonts w:ascii="Montserrat" w:cs="Montserrat" w:eastAsia="Montserrat" w:hAnsi="Montserrat"/>
          <w:color w:val="7a7a7a"/>
          <w:sz w:val="54"/>
          <w:szCs w:val="54"/>
          <w:rtl w:val="0"/>
        </w:rPr>
        <w:t xml:space="preserve">Potenza</w:t>
      </w:r>
    </w:p>
    <w:p w:rsidR="00000000" w:rsidDel="00000000" w:rsidP="00000000" w:rsidRDefault="00000000" w:rsidRPr="00000000" w14:paraId="0000001D">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Unveil new skin with Potenza RF Microneedling. Ultrafine needles and RF energy stimulate the body’s own healing process to firm, tighten, and smooth the skin. Minimize pores and fine lines. Improve acne scars and sun damage. Revive dull, damaged skin. Treatments also boost collagen and elastin, in addition to increasing the effectiveness of skin care products.</w:t>
      </w:r>
      <w:r w:rsidDel="00000000" w:rsidR="00000000" w:rsidRPr="00000000">
        <w:rPr>
          <w:rtl w:val="0"/>
        </w:rPr>
      </w:r>
    </w:p>
    <w:p w:rsidR="00000000" w:rsidDel="00000000" w:rsidP="00000000" w:rsidRDefault="00000000" w:rsidRPr="00000000" w14:paraId="0000001E">
      <w:pPr>
        <w:shd w:fill="ffffff" w:val="clear"/>
        <w:spacing w:after="460" w:lineRule="auto"/>
        <w:rPr>
          <w:shd w:fill="fff2cc" w:val="clear"/>
        </w:rPr>
      </w:pPr>
      <w:r w:rsidDel="00000000" w:rsidR="00000000" w:rsidRPr="00000000">
        <w:rPr>
          <w:shd w:fill="fff2cc" w:val="clear"/>
          <w:rtl w:val="0"/>
        </w:rPr>
        <w:t xml:space="preserve">SERVICE PAGE HERO BLURB: 56</w:t>
      </w:r>
    </w:p>
    <w:p w:rsidR="00000000" w:rsidDel="00000000" w:rsidP="00000000" w:rsidRDefault="00000000" w:rsidRPr="00000000" w14:paraId="0000001F">
      <w:pPr>
        <w:pStyle w:val="Heading2"/>
        <w:keepNext w:val="0"/>
        <w:keepLines w:val="0"/>
        <w:shd w:fill="ffffff" w:val="clear"/>
        <w:spacing w:after="0" w:before="0" w:line="240" w:lineRule="auto"/>
        <w:rPr>
          <w:sz w:val="34"/>
          <w:szCs w:val="34"/>
        </w:rPr>
      </w:pPr>
      <w:bookmarkStart w:colFirst="0" w:colLast="0" w:name="_e49e2tyacw6s" w:id="3"/>
      <w:bookmarkEnd w:id="3"/>
      <w:r w:rsidDel="00000000" w:rsidR="00000000" w:rsidRPr="00000000">
        <w:rPr>
          <w:sz w:val="34"/>
          <w:szCs w:val="34"/>
          <w:rtl w:val="0"/>
        </w:rPr>
        <w:t xml:space="preserve">POTENZA</w:t>
      </w:r>
      <w:r w:rsidDel="00000000" w:rsidR="00000000" w:rsidRPr="00000000">
        <w:rPr>
          <w:rtl w:val="0"/>
        </w:rPr>
      </w:r>
    </w:p>
    <w:p w:rsidR="00000000" w:rsidDel="00000000" w:rsidP="00000000" w:rsidRDefault="00000000" w:rsidRPr="00000000" w14:paraId="00000020">
      <w:pPr>
        <w:shd w:fill="ffffff" w:val="clear"/>
        <w:spacing w:before="240" w:line="312"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sz w:val="24"/>
          <w:szCs w:val="24"/>
          <w:rtl w:val="0"/>
        </w:rPr>
        <w:t xml:space="preserve">Reduce the signs of aging to </w:t>
        <w:br w:type="textWrapping"/>
        <w:t xml:space="preserve">uncover fresh, smooth skin</w:t>
        <w:br w:type="textWrapp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HOMEPAGE FEATURE BLURB: 26//265</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spacing w:after="380" w:before="0" w:line="335.99999999999994" w:lineRule="auto"/>
        <w:jc w:val="center"/>
        <w:rPr>
          <w:color w:val="54595f"/>
          <w:sz w:val="48"/>
          <w:szCs w:val="48"/>
        </w:rPr>
      </w:pPr>
      <w:bookmarkStart w:colFirst="0" w:colLast="0" w:name="_tv47xujqwjti" w:id="4"/>
      <w:bookmarkEnd w:id="4"/>
      <w:r w:rsidDel="00000000" w:rsidR="00000000" w:rsidRPr="00000000">
        <w:rPr>
          <w:color w:val="54595f"/>
          <w:sz w:val="48"/>
          <w:szCs w:val="48"/>
          <w:rtl w:val="0"/>
        </w:rPr>
        <w:t xml:space="preserve">DISCOVER NEW WELLNESS &amp; BEAUTY</w:t>
      </w:r>
    </w:p>
    <w:p w:rsidR="00000000" w:rsidDel="00000000" w:rsidP="00000000" w:rsidRDefault="00000000" w:rsidRPr="00000000" w14:paraId="00000026">
      <w:pPr>
        <w:spacing w:after="240" w:lineRule="auto"/>
        <w:jc w:val="cente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Start your transformation to better health and flawless skin at Rocky Creek Aesthetics MD. We are the leading provider of ViaSure for ED and Potenza RF Microneedling in Missouri City, TX. Learn more about our services. Book a consultation with one of our experts today.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highlight w:val="yellow"/>
        </w:rPr>
      </w:pPr>
      <w:r w:rsidDel="00000000" w:rsidR="00000000" w:rsidRPr="00000000">
        <w:rPr>
          <w:b w:val="1"/>
          <w:highlight w:val="yellow"/>
          <w:rtl w:val="0"/>
        </w:rPr>
        <w:t xml:space="preserve">HOMEPAGE ABOUT US BLURB: 265(3)//795</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shd w:fill="auto" w:val="clear"/>
        <w:spacing w:after="80" w:before="0" w:line="408" w:lineRule="auto"/>
        <w:rPr>
          <w:sz w:val="34"/>
          <w:szCs w:val="34"/>
        </w:rPr>
      </w:pPr>
      <w:bookmarkStart w:colFirst="0" w:colLast="0" w:name="_x8pvm2ivmti6" w:id="5"/>
      <w:bookmarkEnd w:id="5"/>
      <w:r w:rsidDel="00000000" w:rsidR="00000000" w:rsidRPr="00000000">
        <w:rPr>
          <w:sz w:val="34"/>
          <w:szCs w:val="34"/>
          <w:rtl w:val="0"/>
        </w:rPr>
        <w:t xml:space="preserve">ABOUT Rocky CREEK MED SPA MD!</w:t>
      </w:r>
    </w:p>
    <w:p w:rsidR="00000000" w:rsidDel="00000000" w:rsidP="00000000" w:rsidRDefault="00000000" w:rsidRPr="00000000" w14:paraId="0000002C">
      <w:pPr>
        <w:shd w:fill="auto" w:val="clear"/>
        <w:spacing w:after="24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At Rocky Creek Aesthetics MD, we are passionate about helping our patients look and feel incredible. Aging is inevitable, and with it can come a myriad of unwelcome conditions such as fine lines and wrinkles, loss of energy, ED, and much more. Our select services have been chosen for their efficiency in restoring radiance and vitality.</w:t>
      </w:r>
    </w:p>
    <w:p w:rsidR="00000000" w:rsidDel="00000000" w:rsidP="00000000" w:rsidRDefault="00000000" w:rsidRPr="00000000" w14:paraId="0000002D">
      <w:pPr>
        <w:shd w:fill="auto" w:val="clear"/>
        <w:spacing w:after="24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Board physician Dr. Deirdre McMullen leads Rocky Creek Aesthetics MD. She brings years of experience in cosmetics and wellness to men and women in Missouri City, TX. Dr. McMullen makes sure to prioritize each patient’s total wellbeing while providing unmatched care and expertise.</w:t>
      </w:r>
    </w:p>
    <w:p w:rsidR="00000000" w:rsidDel="00000000" w:rsidP="00000000" w:rsidRDefault="00000000" w:rsidRPr="00000000" w14:paraId="0000002E">
      <w:pPr>
        <w:shd w:fill="auto" w:val="clear"/>
        <w:spacing w:after="240" w:lineRule="auto"/>
        <w:rPr/>
      </w:pPr>
      <w:r w:rsidDel="00000000" w:rsidR="00000000" w:rsidRPr="00000000">
        <w:rPr>
          <w:rFonts w:ascii="Montserrat" w:cs="Montserrat" w:eastAsia="Montserrat" w:hAnsi="Montserrat"/>
          <w:color w:val="7a7a7a"/>
          <w:sz w:val="24"/>
          <w:szCs w:val="24"/>
          <w:rtl w:val="0"/>
        </w:rPr>
        <w:t xml:space="preserve">Boost your confidence and book a consultation with Rocky Creek Aesthetics MD today! We have everything you need to achieve effortless beauty and greater wellness. Call (713) 766-2468 to get started.</w:t>
      </w:r>
      <w:r w:rsidDel="00000000" w:rsidR="00000000" w:rsidRPr="00000000">
        <w:rPr>
          <w:rtl w:val="0"/>
        </w:rPr>
      </w:r>
    </w:p>
    <w:p w:rsidR="00000000" w:rsidDel="00000000" w:rsidP="00000000" w:rsidRDefault="00000000" w:rsidRPr="00000000" w14:paraId="0000002F">
      <w:pPr>
        <w:shd w:fill="auto"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ockycreek.medandwellness.com/" TargetMode="External"/><Relationship Id="rId7" Type="http://schemas.openxmlformats.org/officeDocument/2006/relationships/hyperlink" Target="https://rockycreekmedspa.com/" TargetMode="External"/><Relationship Id="rId8" Type="http://schemas.openxmlformats.org/officeDocument/2006/relationships/hyperlink" Target="https://www.rockycreekfamilymedic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