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B49" w:rsidRDefault="00C14B49" w:rsidP="00C14B49">
      <w:pPr>
        <w:pStyle w:val="NormalWeb"/>
        <w:spacing w:before="240" w:beforeAutospacing="0" w:after="240" w:afterAutospacing="0"/>
      </w:pPr>
      <w:proofErr w:type="spellStart"/>
      <w:r>
        <w:rPr>
          <w:rFonts w:ascii="Arial" w:hAnsi="Arial" w:cs="Arial"/>
          <w:b/>
          <w:bCs/>
          <w:color w:val="000000"/>
          <w:sz w:val="22"/>
          <w:szCs w:val="22"/>
        </w:rPr>
        <w:t>Sculptra</w:t>
      </w:r>
      <w:proofErr w:type="spellEnd"/>
      <w:r>
        <w:rPr>
          <w:rFonts w:ascii="Arial" w:hAnsi="Arial" w:cs="Arial"/>
          <w:b/>
          <w:bCs/>
          <w:color w:val="000000"/>
          <w:sz w:val="22"/>
          <w:szCs w:val="22"/>
        </w:rPr>
        <w:t xml:space="preserve"> Dermal Fillers</w:t>
      </w:r>
    </w:p>
    <w:p w:rsidR="00C14B49" w:rsidRDefault="00C14B49" w:rsidP="00C14B49">
      <w:pPr>
        <w:pStyle w:val="NormalWeb"/>
        <w:spacing w:before="240" w:beforeAutospacing="0" w:after="240" w:afterAutospacing="0"/>
      </w:pPr>
      <w:proofErr w:type="spellStart"/>
      <w:r>
        <w:rPr>
          <w:rFonts w:ascii="Arial" w:hAnsi="Arial" w:cs="Arial"/>
          <w:color w:val="000000"/>
          <w:sz w:val="22"/>
          <w:szCs w:val="22"/>
        </w:rPr>
        <w:t>Sculptra</w:t>
      </w:r>
      <w:proofErr w:type="spellEnd"/>
      <w:r>
        <w:rPr>
          <w:rFonts w:ascii="Arial" w:hAnsi="Arial" w:cs="Arial"/>
          <w:color w:val="000000"/>
          <w:sz w:val="22"/>
          <w:szCs w:val="22"/>
        </w:rPr>
        <w:t xml:space="preserve"> is an FDA-approved injectable that helps gradually replace lost collagen—the most common protein in the body that is used to form a framework to support cells and tissue—for results that can last up to two years.</w:t>
      </w:r>
    </w:p>
    <w:p w:rsidR="00C14B49" w:rsidRDefault="00C14B49" w:rsidP="00C14B49">
      <w:pPr>
        <w:pStyle w:val="NormalWeb"/>
        <w:spacing w:before="240" w:beforeAutospacing="0" w:after="240" w:afterAutospacing="0"/>
      </w:pPr>
      <w:r>
        <w:rPr>
          <w:rFonts w:ascii="Arial" w:hAnsi="Arial" w:cs="Arial"/>
          <w:color w:val="000000"/>
          <w:sz w:val="22"/>
          <w:szCs w:val="22"/>
        </w:rPr>
        <w:t xml:space="preserve">As a poly-L-lactic acid (PLLA) collagen stimulator, </w:t>
      </w:r>
      <w:proofErr w:type="spellStart"/>
      <w:r>
        <w:rPr>
          <w:rFonts w:ascii="Arial" w:hAnsi="Arial" w:cs="Arial"/>
          <w:color w:val="000000"/>
          <w:sz w:val="22"/>
          <w:szCs w:val="22"/>
        </w:rPr>
        <w:t>Sculptra</w:t>
      </w:r>
      <w:proofErr w:type="spellEnd"/>
      <w:r>
        <w:rPr>
          <w:rFonts w:ascii="Arial" w:hAnsi="Arial" w:cs="Arial"/>
          <w:color w:val="000000"/>
          <w:sz w:val="22"/>
          <w:szCs w:val="22"/>
        </w:rPr>
        <w:t xml:space="preserve"> helps restore the deep, underlying structure of the skin to diminish facial wrinkles.</w:t>
      </w:r>
    </w:p>
    <w:p w:rsidR="00C14B49" w:rsidRDefault="00C14B49" w:rsidP="00C14B49">
      <w:pPr>
        <w:pStyle w:val="NormalWeb"/>
        <w:spacing w:before="240" w:beforeAutospacing="0" w:after="240" w:afterAutospacing="0"/>
      </w:pPr>
      <w:r>
        <w:rPr>
          <w:rFonts w:ascii="Arial" w:hAnsi="Arial" w:cs="Arial"/>
          <w:b/>
          <w:bCs/>
          <w:color w:val="000000"/>
          <w:sz w:val="22"/>
          <w:szCs w:val="22"/>
        </w:rPr>
        <w:t xml:space="preserve">Why </w:t>
      </w:r>
      <w:proofErr w:type="spellStart"/>
      <w:r>
        <w:rPr>
          <w:rFonts w:ascii="Arial" w:hAnsi="Arial" w:cs="Arial"/>
          <w:b/>
          <w:bCs/>
          <w:color w:val="000000"/>
          <w:sz w:val="22"/>
          <w:szCs w:val="22"/>
        </w:rPr>
        <w:t>Sculptra</w:t>
      </w:r>
      <w:proofErr w:type="spellEnd"/>
      <w:r>
        <w:rPr>
          <w:rFonts w:ascii="Arial" w:hAnsi="Arial" w:cs="Arial"/>
          <w:b/>
          <w:bCs/>
          <w:color w:val="000000"/>
          <w:sz w:val="22"/>
          <w:szCs w:val="22"/>
        </w:rPr>
        <w:t>?</w:t>
      </w:r>
    </w:p>
    <w:p w:rsidR="00C14B49" w:rsidRDefault="00C14B49" w:rsidP="00C14B49">
      <w:pPr>
        <w:pStyle w:val="NormalWeb"/>
        <w:numPr>
          <w:ilvl w:val="0"/>
          <w:numId w:val="1"/>
        </w:numPr>
        <w:spacing w:before="240" w:beforeAutospacing="0" w:after="0" w:afterAutospacing="0"/>
        <w:textAlignment w:val="baseline"/>
        <w:rPr>
          <w:rFonts w:ascii="Arial" w:hAnsi="Arial" w:cs="Arial"/>
          <w:color w:val="000000"/>
          <w:sz w:val="22"/>
          <w:szCs w:val="22"/>
        </w:rPr>
      </w:pPr>
      <w:proofErr w:type="spellStart"/>
      <w:r>
        <w:rPr>
          <w:rFonts w:ascii="Arial" w:hAnsi="Arial" w:cs="Arial"/>
          <w:color w:val="000000"/>
          <w:sz w:val="22"/>
          <w:szCs w:val="22"/>
        </w:rPr>
        <w:t>Sculptra</w:t>
      </w:r>
      <w:proofErr w:type="spellEnd"/>
      <w:r>
        <w:rPr>
          <w:rFonts w:ascii="Arial" w:hAnsi="Arial" w:cs="Arial"/>
          <w:color w:val="000000"/>
          <w:sz w:val="22"/>
          <w:szCs w:val="22"/>
        </w:rPr>
        <w:t xml:space="preserve"> addresses an underlying cause of facial aging, not just the symptoms.</w:t>
      </w:r>
    </w:p>
    <w:p w:rsidR="00C14B49" w:rsidRDefault="00C14B49" w:rsidP="00C14B49">
      <w:pPr>
        <w:pStyle w:val="NormalWeb"/>
        <w:numPr>
          <w:ilvl w:val="0"/>
          <w:numId w:val="1"/>
        </w:numPr>
        <w:spacing w:before="0" w:beforeAutospacing="0" w:after="0" w:afterAutospacing="0"/>
        <w:textAlignment w:val="baseline"/>
        <w:rPr>
          <w:rFonts w:ascii="Arial" w:hAnsi="Arial" w:cs="Arial"/>
          <w:color w:val="000000"/>
          <w:sz w:val="22"/>
          <w:szCs w:val="22"/>
        </w:rPr>
      </w:pPr>
      <w:proofErr w:type="spellStart"/>
      <w:r>
        <w:rPr>
          <w:rFonts w:ascii="Arial" w:hAnsi="Arial" w:cs="Arial"/>
          <w:color w:val="000000"/>
          <w:sz w:val="22"/>
          <w:szCs w:val="22"/>
        </w:rPr>
        <w:t>Sculptra</w:t>
      </w:r>
      <w:proofErr w:type="spellEnd"/>
      <w:r>
        <w:rPr>
          <w:rFonts w:ascii="Arial" w:hAnsi="Arial" w:cs="Arial"/>
          <w:color w:val="000000"/>
          <w:sz w:val="22"/>
          <w:szCs w:val="22"/>
        </w:rPr>
        <w:t xml:space="preserve"> works with your body within the deep dermis to help revitalize collagen production and help restore your skin’s inner structure and volume.</w:t>
      </w:r>
    </w:p>
    <w:p w:rsidR="00C14B49" w:rsidRDefault="00C14B49" w:rsidP="00C14B49">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As the </w:t>
      </w:r>
      <w:proofErr w:type="spellStart"/>
      <w:r>
        <w:rPr>
          <w:rFonts w:ascii="Arial" w:hAnsi="Arial" w:cs="Arial"/>
          <w:color w:val="000000"/>
          <w:sz w:val="22"/>
          <w:szCs w:val="22"/>
        </w:rPr>
        <w:t>Sculptra</w:t>
      </w:r>
      <w:proofErr w:type="spellEnd"/>
      <w:r>
        <w:rPr>
          <w:rFonts w:ascii="Arial" w:hAnsi="Arial" w:cs="Arial"/>
          <w:color w:val="000000"/>
          <w:sz w:val="22"/>
          <w:szCs w:val="22"/>
        </w:rPr>
        <w:t xml:space="preserve"> PLLA </w:t>
      </w:r>
      <w:proofErr w:type="spellStart"/>
      <w:r>
        <w:rPr>
          <w:rFonts w:ascii="Arial" w:hAnsi="Arial" w:cs="Arial"/>
          <w:color w:val="000000"/>
          <w:sz w:val="22"/>
          <w:szCs w:val="22"/>
        </w:rPr>
        <w:t>microparticles</w:t>
      </w:r>
      <w:proofErr w:type="spellEnd"/>
      <w:r>
        <w:rPr>
          <w:rFonts w:ascii="Arial" w:hAnsi="Arial" w:cs="Arial"/>
          <w:color w:val="000000"/>
          <w:sz w:val="22"/>
          <w:szCs w:val="22"/>
        </w:rPr>
        <w:t xml:space="preserve"> are absorbed, they help stimulate collagen production.</w:t>
      </w:r>
    </w:p>
    <w:p w:rsidR="00C14B49" w:rsidRDefault="00C14B49" w:rsidP="00C14B49">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Rebuilt collagen strands begin gradually helping to restore facial volume and the look of fullness to wrinkles and folds.</w:t>
      </w:r>
    </w:p>
    <w:p w:rsidR="00C14B49" w:rsidRDefault="00C14B49" w:rsidP="00C14B49">
      <w:pPr>
        <w:pStyle w:val="NormalWeb"/>
        <w:numPr>
          <w:ilvl w:val="0"/>
          <w:numId w:val="1"/>
        </w:numPr>
        <w:spacing w:before="0" w:beforeAutospacing="0" w:after="240" w:afterAutospacing="0"/>
        <w:textAlignment w:val="baseline"/>
        <w:rPr>
          <w:rFonts w:ascii="Arial" w:hAnsi="Arial" w:cs="Arial"/>
          <w:color w:val="000000"/>
          <w:sz w:val="22"/>
          <w:szCs w:val="22"/>
        </w:rPr>
      </w:pPr>
      <w:proofErr w:type="spellStart"/>
      <w:r>
        <w:rPr>
          <w:rFonts w:ascii="Arial" w:hAnsi="Arial" w:cs="Arial"/>
          <w:color w:val="000000"/>
          <w:sz w:val="22"/>
          <w:szCs w:val="22"/>
        </w:rPr>
        <w:t>Sculptra</w:t>
      </w:r>
      <w:proofErr w:type="spellEnd"/>
      <w:r>
        <w:rPr>
          <w:rFonts w:ascii="Arial" w:hAnsi="Arial" w:cs="Arial"/>
          <w:color w:val="000000"/>
          <w:sz w:val="22"/>
          <w:szCs w:val="22"/>
        </w:rPr>
        <w:t xml:space="preserve"> may stimulate collagen growth which helps to restore facial volume and the look of fullness to wrinkles and folds over time.</w:t>
      </w:r>
    </w:p>
    <w:p w:rsidR="00C14B49" w:rsidRDefault="00C14B49" w:rsidP="00C14B49">
      <w:pPr>
        <w:pStyle w:val="NormalWeb"/>
        <w:spacing w:before="240" w:beforeAutospacing="0" w:after="240" w:afterAutospacing="0"/>
      </w:pPr>
      <w:r>
        <w:rPr>
          <w:rFonts w:ascii="Arial" w:hAnsi="Arial" w:cs="Arial"/>
          <w:b/>
          <w:bCs/>
          <w:color w:val="000000"/>
          <w:sz w:val="22"/>
          <w:szCs w:val="22"/>
        </w:rPr>
        <w:t xml:space="preserve">How does </w:t>
      </w:r>
      <w:proofErr w:type="spellStart"/>
      <w:r>
        <w:rPr>
          <w:rFonts w:ascii="Arial" w:hAnsi="Arial" w:cs="Arial"/>
          <w:b/>
          <w:bCs/>
          <w:color w:val="000000"/>
          <w:sz w:val="22"/>
          <w:szCs w:val="22"/>
        </w:rPr>
        <w:t>Sculptra</w:t>
      </w:r>
      <w:proofErr w:type="spellEnd"/>
      <w:r>
        <w:rPr>
          <w:rFonts w:ascii="Arial" w:hAnsi="Arial" w:cs="Arial"/>
          <w:b/>
          <w:bCs/>
          <w:color w:val="000000"/>
          <w:sz w:val="22"/>
          <w:szCs w:val="22"/>
        </w:rPr>
        <w:t xml:space="preserve"> work?</w:t>
      </w:r>
    </w:p>
    <w:p w:rsidR="00C14B49" w:rsidRDefault="00C14B49" w:rsidP="00C14B49">
      <w:pPr>
        <w:pStyle w:val="NormalWeb"/>
        <w:spacing w:before="240" w:beforeAutospacing="0" w:after="240" w:afterAutospacing="0"/>
      </w:pPr>
      <w:proofErr w:type="spellStart"/>
      <w:r>
        <w:rPr>
          <w:rFonts w:ascii="Arial" w:hAnsi="Arial" w:cs="Arial"/>
          <w:color w:val="000000"/>
          <w:sz w:val="22"/>
          <w:szCs w:val="22"/>
        </w:rPr>
        <w:t>Sculptra</w:t>
      </w:r>
      <w:proofErr w:type="spellEnd"/>
      <w:r>
        <w:rPr>
          <w:rFonts w:ascii="Arial" w:hAnsi="Arial" w:cs="Arial"/>
          <w:color w:val="000000"/>
          <w:sz w:val="22"/>
          <w:szCs w:val="22"/>
        </w:rPr>
        <w:t xml:space="preserve"> is made with biocompatible, biodegradable, synthetic material called poly-L-lactic acid, which is gradually and naturally absorbed by the body and helps to rebuild lost collagen through a series of treatments administered by a trained specialist.</w:t>
      </w:r>
    </w:p>
    <w:p w:rsidR="00C14B49" w:rsidRDefault="00C14B49" w:rsidP="00C14B49">
      <w:pPr>
        <w:pStyle w:val="NormalWeb"/>
        <w:spacing w:before="240" w:beforeAutospacing="0" w:after="240" w:afterAutospacing="0"/>
      </w:pPr>
      <w:r>
        <w:rPr>
          <w:rFonts w:ascii="Arial" w:hAnsi="Arial" w:cs="Arial"/>
          <w:color w:val="000000"/>
          <w:sz w:val="22"/>
          <w:szCs w:val="22"/>
        </w:rPr>
        <w:t xml:space="preserve">The specialist injects treatment into the appropriate dermal plane where strands of collagen support your skin's structure. Over time, </w:t>
      </w:r>
      <w:proofErr w:type="spellStart"/>
      <w:r>
        <w:rPr>
          <w:rFonts w:ascii="Arial" w:hAnsi="Arial" w:cs="Arial"/>
          <w:color w:val="000000"/>
          <w:sz w:val="22"/>
          <w:szCs w:val="22"/>
        </w:rPr>
        <w:t>Sculptra</w:t>
      </w:r>
      <w:proofErr w:type="spellEnd"/>
      <w:r>
        <w:rPr>
          <w:rFonts w:ascii="Arial" w:hAnsi="Arial" w:cs="Arial"/>
          <w:color w:val="000000"/>
          <w:sz w:val="22"/>
          <w:szCs w:val="22"/>
        </w:rPr>
        <w:t xml:space="preserve"> helps the body reproduce lost collagen.1</w:t>
      </w:r>
      <w:proofErr w:type="gramStart"/>
      <w:r>
        <w:rPr>
          <w:rFonts w:ascii="Arial" w:hAnsi="Arial" w:cs="Arial"/>
          <w:color w:val="000000"/>
          <w:sz w:val="22"/>
          <w:szCs w:val="22"/>
        </w:rPr>
        <w:t>,2,4</w:t>
      </w:r>
      <w:proofErr w:type="gramEnd"/>
      <w:r>
        <w:rPr>
          <w:rFonts w:ascii="Arial" w:hAnsi="Arial" w:cs="Arial"/>
          <w:color w:val="000000"/>
          <w:sz w:val="22"/>
          <w:szCs w:val="22"/>
        </w:rPr>
        <w:t xml:space="preserve"> The number of injection appointments and the number of injections per appointment vary from person to person, depending on how much collagen has been lost. On average, three injection appointments are needed over a period of a few months.</w:t>
      </w:r>
    </w:p>
    <w:p w:rsidR="00C14B49" w:rsidRDefault="00C14B49" w:rsidP="00C14B49">
      <w:pPr>
        <w:pStyle w:val="NormalWeb"/>
        <w:spacing w:before="240" w:beforeAutospacing="0" w:after="240" w:afterAutospacing="0"/>
      </w:pPr>
      <w:r>
        <w:rPr>
          <w:rFonts w:ascii="Arial" w:hAnsi="Arial" w:cs="Arial"/>
          <w:b/>
          <w:bCs/>
          <w:color w:val="000000"/>
          <w:sz w:val="22"/>
          <w:szCs w:val="22"/>
        </w:rPr>
        <w:t xml:space="preserve">Which areas does </w:t>
      </w:r>
      <w:proofErr w:type="spellStart"/>
      <w:r>
        <w:rPr>
          <w:rFonts w:ascii="Arial" w:hAnsi="Arial" w:cs="Arial"/>
          <w:b/>
          <w:bCs/>
          <w:color w:val="000000"/>
          <w:sz w:val="22"/>
          <w:szCs w:val="22"/>
        </w:rPr>
        <w:t>Sculptra</w:t>
      </w:r>
      <w:proofErr w:type="spellEnd"/>
      <w:r>
        <w:rPr>
          <w:rFonts w:ascii="Arial" w:hAnsi="Arial" w:cs="Arial"/>
          <w:b/>
          <w:bCs/>
          <w:color w:val="000000"/>
          <w:sz w:val="22"/>
          <w:szCs w:val="22"/>
        </w:rPr>
        <w:t xml:space="preserve"> treat?</w:t>
      </w:r>
    </w:p>
    <w:p w:rsidR="00C14B49" w:rsidRDefault="00C14B49" w:rsidP="00C14B49">
      <w:pPr>
        <w:pStyle w:val="NormalWeb"/>
        <w:spacing w:before="240" w:beforeAutospacing="0" w:after="240" w:afterAutospacing="0"/>
      </w:pPr>
      <w:r>
        <w:rPr>
          <w:rFonts w:ascii="Arial" w:hAnsi="Arial" w:cs="Arial"/>
          <w:color w:val="000000"/>
          <w:sz w:val="22"/>
          <w:szCs w:val="22"/>
        </w:rPr>
        <w:t> </w:t>
      </w:r>
      <w:proofErr w:type="spellStart"/>
      <w:r>
        <w:rPr>
          <w:rFonts w:ascii="Arial" w:hAnsi="Arial" w:cs="Arial"/>
          <w:color w:val="000000"/>
          <w:sz w:val="22"/>
          <w:szCs w:val="22"/>
        </w:rPr>
        <w:t>Sculptra</w:t>
      </w:r>
      <w:proofErr w:type="spellEnd"/>
      <w:r>
        <w:rPr>
          <w:rFonts w:ascii="Arial" w:hAnsi="Arial" w:cs="Arial"/>
          <w:color w:val="000000"/>
          <w:sz w:val="22"/>
          <w:szCs w:val="22"/>
        </w:rPr>
        <w:t xml:space="preserve"> is used to correct shallow to deep wrinkles and folds on the face. Administered with the appropriate injection technique from a trained specialist, </w:t>
      </w:r>
      <w:proofErr w:type="spellStart"/>
      <w:r>
        <w:rPr>
          <w:rFonts w:ascii="Arial" w:hAnsi="Arial" w:cs="Arial"/>
          <w:color w:val="000000"/>
          <w:sz w:val="22"/>
          <w:szCs w:val="22"/>
        </w:rPr>
        <w:t>Sculptra</w:t>
      </w:r>
      <w:proofErr w:type="spellEnd"/>
      <w:r>
        <w:rPr>
          <w:rFonts w:ascii="Arial" w:hAnsi="Arial" w:cs="Arial"/>
          <w:color w:val="000000"/>
          <w:sz w:val="22"/>
          <w:szCs w:val="22"/>
        </w:rPr>
        <w:t xml:space="preserve"> is clinically approved for:</w:t>
      </w:r>
    </w:p>
    <w:p w:rsidR="00C14B49" w:rsidRDefault="00C14B49" w:rsidP="00C14B49">
      <w:pPr>
        <w:pStyle w:val="NormalWeb"/>
        <w:numPr>
          <w:ilvl w:val="0"/>
          <w:numId w:val="2"/>
        </w:numPr>
        <w:spacing w:before="240" w:beforeAutospacing="0" w:after="0" w:afterAutospacing="0"/>
        <w:ind w:left="1440"/>
        <w:textAlignment w:val="baseline"/>
        <w:rPr>
          <w:rFonts w:ascii="Arial" w:hAnsi="Arial" w:cs="Arial"/>
          <w:color w:val="000000"/>
          <w:sz w:val="22"/>
          <w:szCs w:val="22"/>
        </w:rPr>
      </w:pPr>
      <w:r>
        <w:rPr>
          <w:rFonts w:ascii="Arial" w:hAnsi="Arial" w:cs="Arial"/>
          <w:color w:val="000000"/>
          <w:sz w:val="22"/>
          <w:szCs w:val="22"/>
        </w:rPr>
        <w:t>Deep folds between the nose and mouth (nasolabial folds), also called “smile lines”</w:t>
      </w:r>
    </w:p>
    <w:p w:rsidR="00C14B49" w:rsidRDefault="00C14B49" w:rsidP="00C14B49">
      <w:pPr>
        <w:pStyle w:val="NormalWeb"/>
        <w:numPr>
          <w:ilvl w:val="0"/>
          <w:numId w:val="2"/>
        </w:numPr>
        <w:spacing w:before="0" w:beforeAutospacing="0" w:after="0" w:afterAutospacing="0"/>
        <w:ind w:left="1440"/>
        <w:textAlignment w:val="baseline"/>
        <w:rPr>
          <w:rFonts w:ascii="Arial" w:hAnsi="Arial" w:cs="Arial"/>
          <w:color w:val="000000"/>
          <w:sz w:val="22"/>
          <w:szCs w:val="22"/>
        </w:rPr>
      </w:pPr>
      <w:r>
        <w:rPr>
          <w:rFonts w:ascii="Arial" w:hAnsi="Arial" w:cs="Arial"/>
          <w:color w:val="000000"/>
          <w:sz w:val="22"/>
          <w:szCs w:val="22"/>
        </w:rPr>
        <w:t>Lines framing the mouth (marionette lines)</w:t>
      </w:r>
    </w:p>
    <w:p w:rsidR="00C14B49" w:rsidRDefault="00C14B49" w:rsidP="00C14B49">
      <w:pPr>
        <w:pStyle w:val="NormalWeb"/>
        <w:numPr>
          <w:ilvl w:val="0"/>
          <w:numId w:val="2"/>
        </w:numPr>
        <w:spacing w:before="0" w:beforeAutospacing="0" w:after="240" w:afterAutospacing="0"/>
        <w:ind w:left="1440"/>
        <w:textAlignment w:val="baseline"/>
        <w:rPr>
          <w:rFonts w:ascii="Arial" w:hAnsi="Arial" w:cs="Arial"/>
          <w:color w:val="000000"/>
          <w:sz w:val="22"/>
          <w:szCs w:val="22"/>
        </w:rPr>
      </w:pPr>
      <w:r>
        <w:rPr>
          <w:rFonts w:ascii="Arial" w:hAnsi="Arial" w:cs="Arial"/>
          <w:color w:val="000000"/>
          <w:sz w:val="22"/>
          <w:szCs w:val="22"/>
        </w:rPr>
        <w:t>Chin wrinkles</w:t>
      </w:r>
    </w:p>
    <w:p w:rsidR="00C14B49" w:rsidRDefault="00C14B49" w:rsidP="00C14B49">
      <w:pPr>
        <w:pStyle w:val="NormalWeb"/>
        <w:spacing w:before="240" w:beforeAutospacing="0" w:after="240" w:afterAutospacing="0"/>
      </w:pPr>
      <w:r>
        <w:rPr>
          <w:rFonts w:ascii="Arial" w:hAnsi="Arial" w:cs="Arial"/>
          <w:b/>
          <w:bCs/>
          <w:color w:val="000000"/>
          <w:sz w:val="22"/>
          <w:szCs w:val="22"/>
        </w:rPr>
        <w:t>How many treatments are required?</w:t>
      </w:r>
    </w:p>
    <w:p w:rsidR="00C14B49" w:rsidRDefault="00C14B49" w:rsidP="00C14B49">
      <w:pPr>
        <w:pStyle w:val="NormalWeb"/>
        <w:spacing w:before="240" w:beforeAutospacing="0" w:after="240" w:afterAutospacing="0"/>
      </w:pPr>
      <w:r>
        <w:rPr>
          <w:rFonts w:ascii="Arial" w:hAnsi="Arial" w:cs="Arial"/>
          <w:color w:val="000000"/>
          <w:sz w:val="22"/>
          <w:szCs w:val="22"/>
        </w:rPr>
        <w:t>On average, a series of three treatment sessions over the course of a few months may be needed. The number of injections at each session will vary, depending on the degree of correction needed and the treatment plan determined by you and your specialist.</w:t>
      </w:r>
    </w:p>
    <w:p w:rsidR="00C14B49" w:rsidRDefault="00C14B49" w:rsidP="00C14B49">
      <w:pPr>
        <w:pStyle w:val="NormalWeb"/>
        <w:spacing w:before="240" w:beforeAutospacing="0" w:after="240" w:afterAutospacing="0"/>
      </w:pPr>
      <w:r>
        <w:rPr>
          <w:rFonts w:ascii="Arial" w:hAnsi="Arial" w:cs="Arial"/>
          <w:b/>
          <w:bCs/>
          <w:color w:val="000000"/>
          <w:sz w:val="22"/>
          <w:szCs w:val="22"/>
        </w:rPr>
        <w:t>How soon will I see results?</w:t>
      </w:r>
    </w:p>
    <w:p w:rsidR="00C14B49" w:rsidRDefault="00C14B49" w:rsidP="00C14B49">
      <w:pPr>
        <w:pStyle w:val="NormalWeb"/>
        <w:spacing w:before="240" w:beforeAutospacing="0" w:after="240" w:afterAutospacing="0"/>
      </w:pPr>
      <w:r>
        <w:rPr>
          <w:rFonts w:ascii="Arial" w:hAnsi="Arial" w:cs="Arial"/>
          <w:color w:val="000000"/>
          <w:sz w:val="22"/>
          <w:szCs w:val="22"/>
        </w:rPr>
        <w:lastRenderedPageBreak/>
        <w:t> </w:t>
      </w:r>
      <w:proofErr w:type="spellStart"/>
      <w:r>
        <w:rPr>
          <w:rFonts w:ascii="Arial" w:hAnsi="Arial" w:cs="Arial"/>
          <w:color w:val="000000"/>
          <w:sz w:val="22"/>
          <w:szCs w:val="22"/>
        </w:rPr>
        <w:t>Sculptra</w:t>
      </w:r>
      <w:proofErr w:type="spellEnd"/>
      <w:r>
        <w:rPr>
          <w:rFonts w:ascii="Arial" w:hAnsi="Arial" w:cs="Arial"/>
          <w:color w:val="000000"/>
          <w:sz w:val="22"/>
          <w:szCs w:val="22"/>
        </w:rPr>
        <w:t xml:space="preserve"> is designed to give you noticeable results that emerge gradually and can last up to two years.* </w:t>
      </w:r>
      <w:proofErr w:type="gramStart"/>
      <w:r>
        <w:rPr>
          <w:rFonts w:ascii="Arial" w:hAnsi="Arial" w:cs="Arial"/>
          <w:color w:val="000000"/>
          <w:sz w:val="22"/>
          <w:szCs w:val="22"/>
        </w:rPr>
        <w:t>Don’t</w:t>
      </w:r>
      <w:proofErr w:type="gramEnd"/>
      <w:r>
        <w:rPr>
          <w:rFonts w:ascii="Arial" w:hAnsi="Arial" w:cs="Arial"/>
          <w:color w:val="000000"/>
          <w:sz w:val="22"/>
          <w:szCs w:val="22"/>
        </w:rPr>
        <w:t xml:space="preserve"> be disappointed if you don’t see immediate results. A few days after treatment, you may look as you did before treatment. This is normal and temporary. The </w:t>
      </w:r>
      <w:proofErr w:type="spellStart"/>
      <w:r>
        <w:rPr>
          <w:rFonts w:ascii="Arial" w:hAnsi="Arial" w:cs="Arial"/>
          <w:color w:val="000000"/>
          <w:sz w:val="22"/>
          <w:szCs w:val="22"/>
        </w:rPr>
        <w:t>Sculptra</w:t>
      </w:r>
      <w:proofErr w:type="spellEnd"/>
      <w:r>
        <w:rPr>
          <w:rFonts w:ascii="Arial" w:hAnsi="Arial" w:cs="Arial"/>
          <w:color w:val="000000"/>
          <w:sz w:val="22"/>
          <w:szCs w:val="22"/>
        </w:rPr>
        <w:t xml:space="preserve"> regimen delivers its full effects with an average of three treatment sessions over the course of a few months. Because results happen gradually, you’ll see subtle, yet noticeable, results in the reduction of facial wrinkles and folds by comparing images before treatment and a couple months following treatment.†</w:t>
      </w:r>
    </w:p>
    <w:p w:rsidR="00C14B49" w:rsidRDefault="00C14B49" w:rsidP="00C14B49">
      <w:pPr>
        <w:pStyle w:val="NormalWeb"/>
        <w:spacing w:before="240" w:beforeAutospacing="0" w:after="240" w:afterAutospacing="0"/>
      </w:pPr>
      <w:proofErr w:type="spellStart"/>
      <w:r>
        <w:rPr>
          <w:rFonts w:ascii="Arial" w:hAnsi="Arial" w:cs="Arial"/>
          <w:b/>
          <w:bCs/>
          <w:color w:val="000000"/>
          <w:sz w:val="22"/>
          <w:szCs w:val="22"/>
        </w:rPr>
        <w:t>Sculptra</w:t>
      </w:r>
      <w:proofErr w:type="spellEnd"/>
      <w:r>
        <w:rPr>
          <w:rFonts w:ascii="Arial" w:hAnsi="Arial" w:cs="Arial"/>
          <w:b/>
          <w:bCs/>
          <w:color w:val="000000"/>
          <w:sz w:val="22"/>
          <w:szCs w:val="22"/>
        </w:rPr>
        <w:t xml:space="preserve"> </w:t>
      </w:r>
      <w:proofErr w:type="gramStart"/>
      <w:r>
        <w:rPr>
          <w:rFonts w:ascii="Arial" w:hAnsi="Arial" w:cs="Arial"/>
          <w:b/>
          <w:bCs/>
          <w:color w:val="000000"/>
          <w:sz w:val="22"/>
          <w:szCs w:val="22"/>
        </w:rPr>
        <w:t>Near</w:t>
      </w:r>
      <w:proofErr w:type="gramEnd"/>
      <w:r>
        <w:rPr>
          <w:rFonts w:ascii="Arial" w:hAnsi="Arial" w:cs="Arial"/>
          <w:b/>
          <w:bCs/>
          <w:color w:val="000000"/>
          <w:sz w:val="22"/>
          <w:szCs w:val="22"/>
        </w:rPr>
        <w:t xml:space="preserve"> Me</w:t>
      </w:r>
    </w:p>
    <w:p w:rsidR="00C14B49" w:rsidRDefault="00C14B49" w:rsidP="00C14B49">
      <w:pPr>
        <w:pStyle w:val="NormalWeb"/>
        <w:spacing w:before="240" w:beforeAutospacing="0" w:after="240" w:afterAutospacing="0"/>
      </w:pPr>
      <w:r>
        <w:rPr>
          <w:rFonts w:ascii="Arial" w:hAnsi="Arial" w:cs="Arial"/>
          <w:color w:val="000000"/>
          <w:sz w:val="22"/>
          <w:szCs w:val="22"/>
        </w:rPr>
        <w:t xml:space="preserve">If you want to appear more youthful-looking — without appearing like you’ve had work done — then chances are </w:t>
      </w:r>
      <w:proofErr w:type="spellStart"/>
      <w:r>
        <w:rPr>
          <w:rFonts w:ascii="Arial" w:hAnsi="Arial" w:cs="Arial"/>
          <w:color w:val="000000"/>
          <w:sz w:val="22"/>
          <w:szCs w:val="22"/>
        </w:rPr>
        <w:t>Sculptra</w:t>
      </w:r>
      <w:proofErr w:type="spellEnd"/>
      <w:r>
        <w:rPr>
          <w:rFonts w:ascii="Arial" w:hAnsi="Arial" w:cs="Arial"/>
          <w:color w:val="000000"/>
          <w:sz w:val="22"/>
          <w:szCs w:val="22"/>
        </w:rPr>
        <w:t xml:space="preserve"> may be a good choice for you. Schedule a consultation now by calling us at 000-000-0000 or reach out to us online.</w:t>
      </w:r>
    </w:p>
    <w:p w:rsidR="00D94D67" w:rsidRDefault="00D94D67">
      <w:bookmarkStart w:id="0" w:name="_GoBack"/>
      <w:bookmarkEnd w:id="0"/>
    </w:p>
    <w:sectPr w:rsidR="00D94D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086FAE"/>
    <w:multiLevelType w:val="multilevel"/>
    <w:tmpl w:val="4EE65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3461FD"/>
    <w:multiLevelType w:val="multilevel"/>
    <w:tmpl w:val="C9E6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49"/>
    <w:rsid w:val="00C14B49"/>
    <w:rsid w:val="00D94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63111B-DB6C-4822-B295-6F14AF266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4B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57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480</Words>
  <Characters>2738</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2022-10-24T07:08:00Z</dcterms:created>
  <dcterms:modified xsi:type="dcterms:W3CDTF">2022-10-24T07:09:00Z</dcterms:modified>
</cp:coreProperties>
</file>