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D42F" w14:textId="07D861F1" w:rsidR="00AA4BCB" w:rsidRDefault="00753E4C" w:rsidP="00753E4C">
      <w:pPr>
        <w:jc w:val="center"/>
        <w:rPr>
          <w:u w:val="single"/>
        </w:rPr>
      </w:pPr>
      <w:proofErr w:type="spellStart"/>
      <w:r w:rsidRPr="00753E4C">
        <w:rPr>
          <w:u w:val="single"/>
        </w:rPr>
        <w:t>Sante</w:t>
      </w:r>
      <w:proofErr w:type="spellEnd"/>
      <w:r w:rsidRPr="00753E4C">
        <w:rPr>
          <w:u w:val="single"/>
        </w:rPr>
        <w:t xml:space="preserve"> Specific Text for Web Page</w:t>
      </w:r>
    </w:p>
    <w:p w14:paraId="13321F1D" w14:textId="04E056BC" w:rsidR="00753E4C" w:rsidRDefault="00753E4C" w:rsidP="00753E4C"/>
    <w:p w14:paraId="2D6C0A71" w14:textId="7F728A9C" w:rsidR="00753E4C" w:rsidRPr="00753E4C" w:rsidRDefault="00753E4C" w:rsidP="00753E4C">
      <w:pPr>
        <w:rPr>
          <w:b/>
          <w:bCs/>
        </w:rPr>
      </w:pPr>
      <w:proofErr w:type="spellStart"/>
      <w:r w:rsidRPr="00753E4C">
        <w:rPr>
          <w:b/>
          <w:bCs/>
        </w:rPr>
        <w:t>Sciton</w:t>
      </w:r>
      <w:proofErr w:type="spellEnd"/>
      <w:r w:rsidRPr="00753E4C">
        <w:rPr>
          <w:b/>
          <w:bCs/>
        </w:rPr>
        <w:t xml:space="preserve"> </w:t>
      </w:r>
      <w:proofErr w:type="spellStart"/>
      <w:r w:rsidRPr="00753E4C">
        <w:rPr>
          <w:b/>
          <w:bCs/>
        </w:rPr>
        <w:t>Moxi</w:t>
      </w:r>
      <w:proofErr w:type="spellEnd"/>
    </w:p>
    <w:p w14:paraId="6B654387" w14:textId="0462F8D5" w:rsidR="00924CE8" w:rsidRDefault="00753E4C" w:rsidP="00924CE8">
      <w:pPr>
        <w:ind w:firstLine="720"/>
      </w:pPr>
      <w:proofErr w:type="spellStart"/>
      <w:r>
        <w:t>Moxi</w:t>
      </w:r>
      <w:proofErr w:type="spellEnd"/>
      <w:r>
        <w:t xml:space="preserve"> is the newest 1927 non ablative fractionated laser, designed for patients who are looking to reverse the signs of aging by improving the appearance of skin pigment, irregularities and texture.  This laser also promotes new cell growth to improve tone and texture with very minimal downtime.</w:t>
      </w:r>
      <w:r w:rsidR="00924CE8">
        <w:t xml:space="preserve">  The </w:t>
      </w:r>
      <w:proofErr w:type="spellStart"/>
      <w:r w:rsidR="00924CE8">
        <w:t>Moxi</w:t>
      </w:r>
      <w:proofErr w:type="spellEnd"/>
      <w:r w:rsidR="00924CE8">
        <w:t xml:space="preserve"> laser targets the water in skin cells to stimulate the </w:t>
      </w:r>
      <w:proofErr w:type="spellStart"/>
      <w:r w:rsidR="00924CE8">
        <w:t>bodies</w:t>
      </w:r>
      <w:proofErr w:type="spellEnd"/>
      <w:r w:rsidR="00924CE8">
        <w:t xml:space="preserve"> natural healing resources and halts the signs of aging in the skin.  </w:t>
      </w:r>
      <w:proofErr w:type="spellStart"/>
      <w:r w:rsidR="00924CE8">
        <w:t>Moxi</w:t>
      </w:r>
      <w:proofErr w:type="spellEnd"/>
      <w:r w:rsidR="00924CE8">
        <w:t xml:space="preserve"> is known world-wide for turning back the hands of time brought on by sun damage.</w:t>
      </w:r>
    </w:p>
    <w:p w14:paraId="75D16D65" w14:textId="4D1894EA" w:rsidR="00753E4C" w:rsidRDefault="00753E4C" w:rsidP="00924CE8">
      <w:pPr>
        <w:ind w:firstLine="720"/>
      </w:pPr>
      <w:r>
        <w:t xml:space="preserve">  At </w:t>
      </w:r>
      <w:proofErr w:type="spellStart"/>
      <w:r>
        <w:t>Sante</w:t>
      </w:r>
      <w:proofErr w:type="spellEnd"/>
      <w:r w:rsidR="00924CE8">
        <w:t xml:space="preserve"> Medical Aesthetics</w:t>
      </w:r>
      <w:r>
        <w:t xml:space="preserve">, we </w:t>
      </w:r>
      <w:r w:rsidR="00924CE8">
        <w:t xml:space="preserve">choose to </w:t>
      </w:r>
      <w:r>
        <w:t xml:space="preserve">combine the </w:t>
      </w:r>
      <w:proofErr w:type="spellStart"/>
      <w:r>
        <w:t>Moxi</w:t>
      </w:r>
      <w:proofErr w:type="spellEnd"/>
      <w:r>
        <w:t xml:space="preserve"> laser with stem cells to enhance collagen synthesis in the skin, as well as decrease any redness and swelling that can occur from the treatment.  Every laser treatment at </w:t>
      </w:r>
      <w:proofErr w:type="spellStart"/>
      <w:r>
        <w:t>Sante</w:t>
      </w:r>
      <w:proofErr w:type="spellEnd"/>
      <w:r>
        <w:t xml:space="preserve"> is uniquely tailored to the individual and addressing their skin concerns and meeting their aesthetic goals. </w:t>
      </w:r>
      <w:r w:rsidR="00924CE8">
        <w:t xml:space="preserve"> With every treatment a custom plan will be devised to ensure results driven outcomes and rejuvenated skin. </w:t>
      </w:r>
    </w:p>
    <w:p w14:paraId="7E5EBB84" w14:textId="77777777" w:rsidR="00753E4C" w:rsidRDefault="00753E4C" w:rsidP="00753E4C"/>
    <w:p w14:paraId="134CB2AA" w14:textId="77777777" w:rsidR="00753E4C" w:rsidRDefault="00753E4C" w:rsidP="00753E4C"/>
    <w:p w14:paraId="006ED30B" w14:textId="0E8E9768" w:rsidR="00753E4C" w:rsidRPr="00753E4C" w:rsidRDefault="00753E4C" w:rsidP="00753E4C">
      <w:pPr>
        <w:rPr>
          <w:b/>
          <w:bCs/>
        </w:rPr>
      </w:pPr>
      <w:r w:rsidRPr="00753E4C">
        <w:rPr>
          <w:b/>
          <w:bCs/>
        </w:rPr>
        <w:t xml:space="preserve">Benefits of </w:t>
      </w:r>
      <w:proofErr w:type="spellStart"/>
      <w:r w:rsidRPr="00753E4C">
        <w:rPr>
          <w:b/>
          <w:bCs/>
        </w:rPr>
        <w:t>Moxi</w:t>
      </w:r>
      <w:proofErr w:type="spellEnd"/>
      <w:r w:rsidRPr="00753E4C">
        <w:rPr>
          <w:b/>
          <w:bCs/>
        </w:rPr>
        <w:t>:</w:t>
      </w:r>
    </w:p>
    <w:p w14:paraId="36A2F1B6" w14:textId="77777777" w:rsidR="00753E4C" w:rsidRDefault="00753E4C" w:rsidP="00753E4C">
      <w:pPr>
        <w:pStyle w:val="ListParagraph"/>
        <w:numPr>
          <w:ilvl w:val="0"/>
          <w:numId w:val="1"/>
        </w:numPr>
      </w:pPr>
      <w:r>
        <w:t>Reverses sun damage</w:t>
      </w:r>
    </w:p>
    <w:p w14:paraId="241FAD1C" w14:textId="77777777" w:rsidR="00753E4C" w:rsidRDefault="00753E4C" w:rsidP="00753E4C">
      <w:pPr>
        <w:pStyle w:val="ListParagraph"/>
        <w:numPr>
          <w:ilvl w:val="0"/>
          <w:numId w:val="1"/>
        </w:numPr>
      </w:pPr>
      <w:r>
        <w:t xml:space="preserve">Diminishes pigment </w:t>
      </w:r>
    </w:p>
    <w:p w14:paraId="6E40CFE1" w14:textId="77777777" w:rsidR="00753E4C" w:rsidRDefault="00753E4C" w:rsidP="00753E4C">
      <w:pPr>
        <w:pStyle w:val="ListParagraph"/>
        <w:numPr>
          <w:ilvl w:val="0"/>
          <w:numId w:val="1"/>
        </w:numPr>
      </w:pPr>
      <w:r>
        <w:t>Decreases pore size</w:t>
      </w:r>
    </w:p>
    <w:p w14:paraId="4773DA3B" w14:textId="77777777" w:rsidR="00753E4C" w:rsidRDefault="00753E4C" w:rsidP="00753E4C">
      <w:pPr>
        <w:pStyle w:val="ListParagraph"/>
        <w:numPr>
          <w:ilvl w:val="0"/>
          <w:numId w:val="1"/>
        </w:numPr>
      </w:pPr>
      <w:r>
        <w:t>Smooths texture &amp; scars</w:t>
      </w:r>
    </w:p>
    <w:p w14:paraId="4287EE10" w14:textId="77777777" w:rsidR="00753E4C" w:rsidRDefault="00753E4C" w:rsidP="00753E4C">
      <w:pPr>
        <w:pStyle w:val="ListParagraph"/>
        <w:numPr>
          <w:ilvl w:val="0"/>
          <w:numId w:val="1"/>
        </w:numPr>
      </w:pPr>
      <w:r>
        <w:t>No downtime</w:t>
      </w:r>
    </w:p>
    <w:p w14:paraId="73C4B37A" w14:textId="316CAC33" w:rsidR="00753E4C" w:rsidRDefault="00753E4C" w:rsidP="00753E4C">
      <w:pPr>
        <w:pStyle w:val="ListParagraph"/>
        <w:numPr>
          <w:ilvl w:val="0"/>
          <w:numId w:val="1"/>
        </w:numPr>
      </w:pPr>
      <w:r>
        <w:t>Pain free</w:t>
      </w:r>
    </w:p>
    <w:p w14:paraId="3116FB57" w14:textId="52399601" w:rsidR="00753E4C" w:rsidRDefault="00753E4C" w:rsidP="00753E4C"/>
    <w:p w14:paraId="063C7AC2" w14:textId="1B35B296" w:rsidR="00753E4C" w:rsidRPr="00753E4C" w:rsidRDefault="00753E4C" w:rsidP="00753E4C">
      <w:pPr>
        <w:rPr>
          <w:b/>
          <w:bCs/>
        </w:rPr>
      </w:pPr>
      <w:r w:rsidRPr="00753E4C">
        <w:rPr>
          <w:b/>
          <w:bCs/>
        </w:rPr>
        <w:t xml:space="preserve">What does the </w:t>
      </w:r>
      <w:proofErr w:type="spellStart"/>
      <w:r w:rsidRPr="00753E4C">
        <w:rPr>
          <w:b/>
          <w:bCs/>
        </w:rPr>
        <w:t>Moxi</w:t>
      </w:r>
      <w:proofErr w:type="spellEnd"/>
      <w:r w:rsidRPr="00753E4C">
        <w:rPr>
          <w:b/>
          <w:bCs/>
        </w:rPr>
        <w:t xml:space="preserve"> Treat?</w:t>
      </w:r>
    </w:p>
    <w:p w14:paraId="210763F3" w14:textId="73AF5DD1" w:rsidR="00753E4C" w:rsidRDefault="00753E4C" w:rsidP="00753E4C">
      <w:pPr>
        <w:pStyle w:val="ListParagraph"/>
        <w:numPr>
          <w:ilvl w:val="0"/>
          <w:numId w:val="2"/>
        </w:numPr>
      </w:pPr>
      <w:r>
        <w:t>Wrinkles &amp; Fine lines</w:t>
      </w:r>
    </w:p>
    <w:p w14:paraId="3392363F" w14:textId="19865D04" w:rsidR="00753E4C" w:rsidRDefault="00753E4C" w:rsidP="00753E4C">
      <w:pPr>
        <w:pStyle w:val="ListParagraph"/>
        <w:numPr>
          <w:ilvl w:val="0"/>
          <w:numId w:val="2"/>
        </w:numPr>
      </w:pPr>
      <w:r>
        <w:t>Sun Damage/Dark spots</w:t>
      </w:r>
    </w:p>
    <w:p w14:paraId="52AB1F25" w14:textId="6FD25540" w:rsidR="00753E4C" w:rsidRDefault="00753E4C" w:rsidP="00753E4C">
      <w:pPr>
        <w:pStyle w:val="ListParagraph"/>
        <w:numPr>
          <w:ilvl w:val="0"/>
          <w:numId w:val="2"/>
        </w:numPr>
      </w:pPr>
      <w:r>
        <w:t>Melasma</w:t>
      </w:r>
    </w:p>
    <w:p w14:paraId="40C0A8FE" w14:textId="04F674B5" w:rsidR="00753E4C" w:rsidRDefault="00753E4C" w:rsidP="00753E4C">
      <w:pPr>
        <w:pStyle w:val="ListParagraph"/>
        <w:numPr>
          <w:ilvl w:val="0"/>
          <w:numId w:val="2"/>
        </w:numPr>
      </w:pPr>
      <w:r>
        <w:t>Acne scarring</w:t>
      </w:r>
    </w:p>
    <w:p w14:paraId="3CC317C5" w14:textId="226AC8E9" w:rsidR="00753E4C" w:rsidRDefault="00753E4C" w:rsidP="00753E4C">
      <w:pPr>
        <w:pStyle w:val="ListParagraph"/>
        <w:numPr>
          <w:ilvl w:val="0"/>
          <w:numId w:val="2"/>
        </w:numPr>
      </w:pPr>
      <w:r>
        <w:t>Enlarged pore size</w:t>
      </w:r>
    </w:p>
    <w:p w14:paraId="7ACB3A88" w14:textId="6BF50E10" w:rsidR="00753E4C" w:rsidRDefault="00753E4C" w:rsidP="00753E4C">
      <w:pPr>
        <w:pStyle w:val="ListParagraph"/>
        <w:numPr>
          <w:ilvl w:val="0"/>
          <w:numId w:val="2"/>
        </w:numPr>
      </w:pPr>
      <w:r>
        <w:t>Skin texture</w:t>
      </w:r>
    </w:p>
    <w:p w14:paraId="61917601" w14:textId="77777777" w:rsidR="00753E4C" w:rsidRDefault="00753E4C" w:rsidP="00753E4C">
      <w:pPr>
        <w:pStyle w:val="ListParagraph"/>
        <w:numPr>
          <w:ilvl w:val="0"/>
          <w:numId w:val="2"/>
        </w:numPr>
      </w:pPr>
      <w:r>
        <w:t xml:space="preserve">Uneven complexion </w:t>
      </w:r>
    </w:p>
    <w:p w14:paraId="3A804B9B" w14:textId="77777777" w:rsidR="00753E4C" w:rsidRDefault="00753E4C" w:rsidP="00753E4C"/>
    <w:p w14:paraId="00268E6F" w14:textId="7A9F14E4" w:rsidR="00753E4C" w:rsidRDefault="00753E4C" w:rsidP="00753E4C">
      <w:pPr>
        <w:rPr>
          <w:b/>
          <w:bCs/>
        </w:rPr>
      </w:pPr>
      <w:proofErr w:type="spellStart"/>
      <w:r w:rsidRPr="00753E4C">
        <w:rPr>
          <w:b/>
          <w:bCs/>
        </w:rPr>
        <w:t>Sciton</w:t>
      </w:r>
      <w:proofErr w:type="spellEnd"/>
      <w:r w:rsidRPr="00753E4C">
        <w:rPr>
          <w:b/>
          <w:bCs/>
        </w:rPr>
        <w:t xml:space="preserve"> BBL</w:t>
      </w:r>
      <w:r>
        <w:rPr>
          <w:b/>
          <w:bCs/>
        </w:rPr>
        <w:t xml:space="preserve"> Hero:</w:t>
      </w:r>
    </w:p>
    <w:p w14:paraId="1E6D98C3" w14:textId="77777777" w:rsidR="00753E4C" w:rsidRDefault="00753E4C" w:rsidP="00753E4C">
      <w:pPr>
        <w:rPr>
          <w:rFonts w:ascii="Times New Roman" w:eastAsia="Times New Roman" w:hAnsi="Times New Roman" w:cs="Times New Roman"/>
        </w:rPr>
      </w:pPr>
    </w:p>
    <w:p w14:paraId="3F880A59" w14:textId="117E532E" w:rsidR="00753E4C" w:rsidRDefault="00753E4C" w:rsidP="00753E4C">
      <w:pPr>
        <w:rPr>
          <w:rFonts w:ascii="Times New Roman" w:eastAsia="Times New Roman" w:hAnsi="Times New Roman" w:cs="Times New Roman"/>
        </w:rPr>
      </w:pPr>
      <w:r>
        <w:rPr>
          <w:rFonts w:ascii="Times New Roman" w:eastAsia="Times New Roman" w:hAnsi="Times New Roman" w:cs="Times New Roman"/>
        </w:rPr>
        <w:t xml:space="preserve">BBL Hero laser is the gold standard in broad band light therapy utilized from head to toe. At </w:t>
      </w:r>
      <w:proofErr w:type="spellStart"/>
      <w:r>
        <w:rPr>
          <w:rFonts w:ascii="Times New Roman" w:eastAsia="Times New Roman" w:hAnsi="Times New Roman" w:cs="Times New Roman"/>
        </w:rPr>
        <w:t>Sante</w:t>
      </w:r>
      <w:proofErr w:type="spellEnd"/>
      <w:r>
        <w:rPr>
          <w:rFonts w:ascii="Times New Roman" w:eastAsia="Times New Roman" w:hAnsi="Times New Roman" w:cs="Times New Roman"/>
        </w:rPr>
        <w:t xml:space="preserve"> Medical Aesthetics, we have chosen to use state of the art light therapy to comfortably and safely treat the entire body with effective results.  Upon meeting with your laser technician, the two of you will develop a personalized plan unique to your skin and your goals. The cooling technology of the laser allows for a comfortable procedure with almost no downtime.  </w:t>
      </w:r>
    </w:p>
    <w:p w14:paraId="6D8A2330" w14:textId="3E17A2FD" w:rsidR="00753E4C" w:rsidRDefault="00753E4C" w:rsidP="00753E4C">
      <w:pPr>
        <w:ind w:firstLine="720"/>
        <w:rPr>
          <w:rFonts w:ascii="Times New Roman" w:eastAsia="Times New Roman" w:hAnsi="Times New Roman" w:cs="Times New Roman"/>
        </w:rPr>
      </w:pPr>
      <w:r>
        <w:rPr>
          <w:rFonts w:ascii="Times New Roman" w:eastAsia="Times New Roman" w:hAnsi="Times New Roman" w:cs="Times New Roman"/>
        </w:rPr>
        <w:t xml:space="preserve"> At </w:t>
      </w:r>
      <w:proofErr w:type="spellStart"/>
      <w:r>
        <w:rPr>
          <w:rFonts w:ascii="Times New Roman" w:eastAsia="Times New Roman" w:hAnsi="Times New Roman" w:cs="Times New Roman"/>
        </w:rPr>
        <w:t>Sante</w:t>
      </w:r>
      <w:proofErr w:type="spellEnd"/>
      <w:r>
        <w:rPr>
          <w:rFonts w:ascii="Times New Roman" w:eastAsia="Times New Roman" w:hAnsi="Times New Roman" w:cs="Times New Roman"/>
        </w:rPr>
        <w:t>, we utilize the BBL Hero technology along with our own customized protocols</w:t>
      </w:r>
      <w:r w:rsidR="00924CE8">
        <w:rPr>
          <w:rFonts w:ascii="Times New Roman" w:eastAsia="Times New Roman" w:hAnsi="Times New Roman" w:cs="Times New Roman"/>
        </w:rPr>
        <w:t>,</w:t>
      </w:r>
      <w:r>
        <w:rPr>
          <w:rFonts w:ascii="Times New Roman" w:eastAsia="Times New Roman" w:hAnsi="Times New Roman" w:cs="Times New Roman"/>
        </w:rPr>
        <w:t xml:space="preserve"> resulting in revitalized and healthy- looking skin.  You will see noticeable improvement within the first few weeks and full improvement after 3-5 sessions. </w:t>
      </w:r>
      <w:r w:rsidR="00924CE8">
        <w:rPr>
          <w:rFonts w:ascii="Times New Roman" w:eastAsia="Times New Roman" w:hAnsi="Times New Roman" w:cs="Times New Roman"/>
        </w:rPr>
        <w:t xml:space="preserve">The skin care experts at </w:t>
      </w:r>
      <w:proofErr w:type="spellStart"/>
      <w:r w:rsidR="00924CE8">
        <w:rPr>
          <w:rFonts w:ascii="Times New Roman" w:eastAsia="Times New Roman" w:hAnsi="Times New Roman" w:cs="Times New Roman"/>
        </w:rPr>
        <w:t>Sante</w:t>
      </w:r>
      <w:proofErr w:type="spellEnd"/>
      <w:r w:rsidR="00924CE8">
        <w:rPr>
          <w:rFonts w:ascii="Times New Roman" w:eastAsia="Times New Roman" w:hAnsi="Times New Roman" w:cs="Times New Roman"/>
        </w:rPr>
        <w:t xml:space="preserve"> will </w:t>
      </w:r>
      <w:r w:rsidR="00924CE8">
        <w:rPr>
          <w:rFonts w:ascii="Times New Roman" w:eastAsia="Times New Roman" w:hAnsi="Times New Roman" w:cs="Times New Roman"/>
        </w:rPr>
        <w:lastRenderedPageBreak/>
        <w:t xml:space="preserve">speed up healing and downtime with our customized post-care kit including medical grade skin care and stem cell treatments to encourage healing and make downtime virtually, </w:t>
      </w:r>
      <w:proofErr w:type="spellStart"/>
      <w:proofErr w:type="gramStart"/>
      <w:r w:rsidR="00924CE8">
        <w:rPr>
          <w:rFonts w:ascii="Times New Roman" w:eastAsia="Times New Roman" w:hAnsi="Times New Roman" w:cs="Times New Roman"/>
        </w:rPr>
        <w:t>non existent</w:t>
      </w:r>
      <w:proofErr w:type="spellEnd"/>
      <w:proofErr w:type="gramEnd"/>
      <w:r w:rsidR="00924CE8">
        <w:rPr>
          <w:rFonts w:ascii="Times New Roman" w:eastAsia="Times New Roman" w:hAnsi="Times New Roman" w:cs="Times New Roman"/>
        </w:rPr>
        <w:t>.</w:t>
      </w:r>
    </w:p>
    <w:p w14:paraId="43F17207" w14:textId="7E95C550" w:rsidR="00753E4C" w:rsidRDefault="00753E4C" w:rsidP="00753E4C">
      <w:pPr>
        <w:rPr>
          <w:b/>
          <w:bCs/>
        </w:rPr>
      </w:pPr>
    </w:p>
    <w:p w14:paraId="52BF8EB7" w14:textId="4DACE997" w:rsidR="00753E4C" w:rsidRDefault="00753E4C" w:rsidP="00753E4C">
      <w:pPr>
        <w:rPr>
          <w:b/>
          <w:bCs/>
        </w:rPr>
      </w:pPr>
      <w:r>
        <w:rPr>
          <w:b/>
          <w:bCs/>
        </w:rPr>
        <w:t>Benefits of BBL:</w:t>
      </w:r>
    </w:p>
    <w:p w14:paraId="7D8A2D1A" w14:textId="3F36E641" w:rsidR="00753E4C" w:rsidRPr="00753E4C" w:rsidRDefault="00753E4C" w:rsidP="00753E4C">
      <w:pPr>
        <w:pStyle w:val="ListParagraph"/>
        <w:numPr>
          <w:ilvl w:val="0"/>
          <w:numId w:val="3"/>
        </w:numPr>
        <w:rPr>
          <w:b/>
          <w:bCs/>
        </w:rPr>
      </w:pPr>
      <w:r>
        <w:t>Smoother skin</w:t>
      </w:r>
    </w:p>
    <w:p w14:paraId="382C2C1F" w14:textId="561B5BDA" w:rsidR="00753E4C" w:rsidRPr="00753E4C" w:rsidRDefault="00753E4C" w:rsidP="00753E4C">
      <w:pPr>
        <w:pStyle w:val="ListParagraph"/>
        <w:numPr>
          <w:ilvl w:val="0"/>
          <w:numId w:val="3"/>
        </w:numPr>
        <w:rPr>
          <w:b/>
          <w:bCs/>
        </w:rPr>
      </w:pPr>
      <w:r>
        <w:t>Eliminates vessels &amp; rosacea</w:t>
      </w:r>
    </w:p>
    <w:p w14:paraId="729F930A" w14:textId="116DDE87" w:rsidR="00753E4C" w:rsidRPr="00753E4C" w:rsidRDefault="00753E4C" w:rsidP="00753E4C">
      <w:pPr>
        <w:pStyle w:val="ListParagraph"/>
        <w:numPr>
          <w:ilvl w:val="0"/>
          <w:numId w:val="3"/>
        </w:numPr>
        <w:rPr>
          <w:b/>
          <w:bCs/>
        </w:rPr>
      </w:pPr>
      <w:r>
        <w:t>Improves sun damage</w:t>
      </w:r>
    </w:p>
    <w:p w14:paraId="3EFEAA2C" w14:textId="7570E119" w:rsidR="00753E4C" w:rsidRPr="00753E4C" w:rsidRDefault="00753E4C" w:rsidP="00753E4C">
      <w:pPr>
        <w:pStyle w:val="ListParagraph"/>
        <w:numPr>
          <w:ilvl w:val="0"/>
          <w:numId w:val="3"/>
        </w:numPr>
        <w:rPr>
          <w:b/>
          <w:bCs/>
        </w:rPr>
      </w:pPr>
      <w:r>
        <w:t>Removes brown spots</w:t>
      </w:r>
    </w:p>
    <w:p w14:paraId="067876F8" w14:textId="3649D4FE" w:rsidR="00753E4C" w:rsidRPr="00753E4C" w:rsidRDefault="00753E4C" w:rsidP="00753E4C">
      <w:pPr>
        <w:pStyle w:val="ListParagraph"/>
        <w:numPr>
          <w:ilvl w:val="0"/>
          <w:numId w:val="3"/>
        </w:numPr>
        <w:rPr>
          <w:b/>
          <w:bCs/>
        </w:rPr>
      </w:pPr>
      <w:r>
        <w:t>Eliminates acne</w:t>
      </w:r>
    </w:p>
    <w:p w14:paraId="497CE07A" w14:textId="2CB506BA" w:rsidR="00753E4C" w:rsidRPr="00753E4C" w:rsidRDefault="00753E4C" w:rsidP="00753E4C">
      <w:pPr>
        <w:pStyle w:val="ListParagraph"/>
        <w:numPr>
          <w:ilvl w:val="0"/>
          <w:numId w:val="3"/>
        </w:numPr>
        <w:rPr>
          <w:b/>
          <w:bCs/>
        </w:rPr>
      </w:pPr>
      <w:r>
        <w:t>Increases collagen production</w:t>
      </w:r>
    </w:p>
    <w:p w14:paraId="37CFE2C4" w14:textId="51413DD6" w:rsidR="00753E4C" w:rsidRPr="00753E4C" w:rsidRDefault="00753E4C" w:rsidP="00753E4C">
      <w:pPr>
        <w:pStyle w:val="ListParagraph"/>
        <w:numPr>
          <w:ilvl w:val="0"/>
          <w:numId w:val="3"/>
        </w:numPr>
        <w:rPr>
          <w:b/>
          <w:bCs/>
        </w:rPr>
      </w:pPr>
      <w:r>
        <w:t>Little pain</w:t>
      </w:r>
    </w:p>
    <w:p w14:paraId="4EEE1C13" w14:textId="2BD4AAF0" w:rsidR="00753E4C" w:rsidRPr="00924CE8" w:rsidRDefault="00753E4C" w:rsidP="00753E4C">
      <w:pPr>
        <w:pStyle w:val="ListParagraph"/>
        <w:numPr>
          <w:ilvl w:val="0"/>
          <w:numId w:val="3"/>
        </w:numPr>
        <w:rPr>
          <w:b/>
          <w:bCs/>
        </w:rPr>
      </w:pPr>
      <w:r>
        <w:t>Minimal downtime</w:t>
      </w:r>
    </w:p>
    <w:p w14:paraId="18AE89AA" w14:textId="09867941" w:rsidR="00924CE8" w:rsidRPr="00753E4C" w:rsidRDefault="00924CE8" w:rsidP="00753E4C">
      <w:pPr>
        <w:pStyle w:val="ListParagraph"/>
        <w:numPr>
          <w:ilvl w:val="0"/>
          <w:numId w:val="3"/>
        </w:numPr>
        <w:rPr>
          <w:b/>
          <w:bCs/>
        </w:rPr>
      </w:pPr>
      <w:r>
        <w:t xml:space="preserve">Customized Treatments </w:t>
      </w:r>
    </w:p>
    <w:p w14:paraId="27B7747A" w14:textId="06F471FF" w:rsidR="00753E4C" w:rsidRDefault="00753E4C" w:rsidP="00753E4C">
      <w:pPr>
        <w:rPr>
          <w:b/>
          <w:bCs/>
        </w:rPr>
      </w:pPr>
    </w:p>
    <w:p w14:paraId="6AC5E98C" w14:textId="55A9DB99" w:rsidR="00753E4C" w:rsidRDefault="00753E4C" w:rsidP="00753E4C">
      <w:pPr>
        <w:rPr>
          <w:b/>
          <w:bCs/>
        </w:rPr>
      </w:pPr>
      <w:r>
        <w:rPr>
          <w:b/>
          <w:bCs/>
        </w:rPr>
        <w:t>What does BBL Hero Treat?</w:t>
      </w:r>
    </w:p>
    <w:p w14:paraId="705A61CF" w14:textId="5DDF6DF0" w:rsidR="00753E4C" w:rsidRPr="00753E4C" w:rsidRDefault="00753E4C" w:rsidP="00753E4C">
      <w:pPr>
        <w:pStyle w:val="ListParagraph"/>
        <w:numPr>
          <w:ilvl w:val="0"/>
          <w:numId w:val="4"/>
        </w:numPr>
        <w:rPr>
          <w:b/>
          <w:bCs/>
        </w:rPr>
      </w:pPr>
      <w:r>
        <w:t>Rosacea</w:t>
      </w:r>
    </w:p>
    <w:p w14:paraId="5F898A05" w14:textId="53C6BA68" w:rsidR="00753E4C" w:rsidRPr="00753E4C" w:rsidRDefault="00753E4C" w:rsidP="00753E4C">
      <w:pPr>
        <w:pStyle w:val="ListParagraph"/>
        <w:numPr>
          <w:ilvl w:val="0"/>
          <w:numId w:val="4"/>
        </w:numPr>
        <w:rPr>
          <w:b/>
          <w:bCs/>
        </w:rPr>
      </w:pPr>
      <w:r>
        <w:t>Acne</w:t>
      </w:r>
    </w:p>
    <w:p w14:paraId="527CED49" w14:textId="5C35DDAF" w:rsidR="00753E4C" w:rsidRPr="00753E4C" w:rsidRDefault="00753E4C" w:rsidP="00753E4C">
      <w:pPr>
        <w:pStyle w:val="ListParagraph"/>
        <w:numPr>
          <w:ilvl w:val="0"/>
          <w:numId w:val="4"/>
        </w:numPr>
        <w:rPr>
          <w:b/>
          <w:bCs/>
        </w:rPr>
      </w:pPr>
      <w:r>
        <w:t>Sun Damage/</w:t>
      </w:r>
      <w:proofErr w:type="gramStart"/>
      <w:r>
        <w:t>Sun spots</w:t>
      </w:r>
      <w:proofErr w:type="gramEnd"/>
    </w:p>
    <w:p w14:paraId="4649112A" w14:textId="4A97AA13" w:rsidR="00753E4C" w:rsidRPr="00753E4C" w:rsidRDefault="00753E4C" w:rsidP="00753E4C">
      <w:pPr>
        <w:pStyle w:val="ListParagraph"/>
        <w:numPr>
          <w:ilvl w:val="0"/>
          <w:numId w:val="4"/>
        </w:numPr>
        <w:rPr>
          <w:b/>
          <w:bCs/>
        </w:rPr>
      </w:pPr>
      <w:r>
        <w:t>Vascular lesions (cherry angiomas, spider veins, port wine stains)</w:t>
      </w:r>
    </w:p>
    <w:p w14:paraId="376465AE" w14:textId="602CC720" w:rsidR="00753E4C" w:rsidRPr="00753E4C" w:rsidRDefault="00753E4C" w:rsidP="00753E4C">
      <w:pPr>
        <w:pStyle w:val="ListParagraph"/>
        <w:numPr>
          <w:ilvl w:val="0"/>
          <w:numId w:val="4"/>
        </w:numPr>
        <w:rPr>
          <w:b/>
          <w:bCs/>
        </w:rPr>
      </w:pPr>
      <w:r>
        <w:t xml:space="preserve">Bruising </w:t>
      </w:r>
    </w:p>
    <w:p w14:paraId="30E00CF0" w14:textId="5E78EDA6" w:rsidR="00753E4C" w:rsidRPr="00753E4C" w:rsidRDefault="00753E4C" w:rsidP="00753E4C">
      <w:pPr>
        <w:pStyle w:val="ListParagraph"/>
        <w:numPr>
          <w:ilvl w:val="0"/>
          <w:numId w:val="4"/>
        </w:numPr>
        <w:rPr>
          <w:b/>
          <w:bCs/>
        </w:rPr>
      </w:pPr>
      <w:r>
        <w:t>Dull, uneven skin tone</w:t>
      </w:r>
    </w:p>
    <w:p w14:paraId="6041D1B8" w14:textId="4A47270C" w:rsidR="00753E4C" w:rsidRPr="00753E4C" w:rsidRDefault="00753E4C" w:rsidP="00753E4C">
      <w:pPr>
        <w:pStyle w:val="ListParagraph"/>
        <w:numPr>
          <w:ilvl w:val="0"/>
          <w:numId w:val="4"/>
        </w:numPr>
        <w:rPr>
          <w:b/>
          <w:bCs/>
        </w:rPr>
      </w:pPr>
      <w:r>
        <w:t>Freckles</w:t>
      </w:r>
    </w:p>
    <w:p w14:paraId="26B1C6DC" w14:textId="677950E9" w:rsidR="00753E4C" w:rsidRDefault="00753E4C" w:rsidP="00753E4C">
      <w:pPr>
        <w:rPr>
          <w:b/>
          <w:bCs/>
        </w:rPr>
      </w:pPr>
    </w:p>
    <w:p w14:paraId="3421DC34" w14:textId="3F2347FF" w:rsidR="00753E4C" w:rsidRDefault="00753E4C" w:rsidP="00753E4C">
      <w:pPr>
        <w:rPr>
          <w:b/>
          <w:bCs/>
        </w:rPr>
      </w:pPr>
      <w:proofErr w:type="spellStart"/>
      <w:r>
        <w:rPr>
          <w:b/>
          <w:bCs/>
        </w:rPr>
        <w:t>Semiglutide</w:t>
      </w:r>
      <w:proofErr w:type="spellEnd"/>
      <w:r>
        <w:rPr>
          <w:b/>
          <w:bCs/>
        </w:rPr>
        <w:t xml:space="preserve"> &amp; </w:t>
      </w:r>
      <w:proofErr w:type="spellStart"/>
      <w:r>
        <w:rPr>
          <w:b/>
          <w:bCs/>
        </w:rPr>
        <w:t>Ti</w:t>
      </w:r>
      <w:r w:rsidR="00924CE8">
        <w:rPr>
          <w:b/>
          <w:bCs/>
        </w:rPr>
        <w:t>rzepa</w:t>
      </w:r>
      <w:r>
        <w:rPr>
          <w:b/>
          <w:bCs/>
        </w:rPr>
        <w:t>tide</w:t>
      </w:r>
      <w:proofErr w:type="spellEnd"/>
      <w:r w:rsidR="00924CE8">
        <w:rPr>
          <w:b/>
          <w:bCs/>
        </w:rPr>
        <w:t xml:space="preserve"> Weight Loss</w:t>
      </w:r>
    </w:p>
    <w:p w14:paraId="5F46E04A" w14:textId="3D175D3C" w:rsidR="00753E4C" w:rsidRDefault="00753E4C" w:rsidP="00753E4C">
      <w:pPr>
        <w:rPr>
          <w:b/>
          <w:bCs/>
        </w:rPr>
      </w:pPr>
    </w:p>
    <w:p w14:paraId="7E59D359" w14:textId="6F12AD0C" w:rsidR="00753E4C" w:rsidRDefault="00753E4C" w:rsidP="00753E4C">
      <w:r>
        <w:tab/>
      </w:r>
      <w:proofErr w:type="spellStart"/>
      <w:r>
        <w:t>Semiglutide</w:t>
      </w:r>
      <w:proofErr w:type="spellEnd"/>
      <w:r>
        <w:t xml:space="preserve"> and </w:t>
      </w:r>
      <w:proofErr w:type="spellStart"/>
      <w:r>
        <w:t>ti</w:t>
      </w:r>
      <w:r w:rsidR="00924CE8">
        <w:t>rzepa</w:t>
      </w:r>
      <w:r>
        <w:t>tide</w:t>
      </w:r>
      <w:proofErr w:type="spellEnd"/>
      <w:r>
        <w:t xml:space="preserve"> are</w:t>
      </w:r>
      <w:r w:rsidR="00924CE8">
        <w:t xml:space="preserve"> weekly injectable GLP-1 receptor agonists that mimic the feeling of “fullness” or satiety.  We</w:t>
      </w:r>
      <w:r>
        <w:t xml:space="preserve"> are now offering </w:t>
      </w:r>
      <w:r w:rsidR="00924CE8">
        <w:t>both medications at</w:t>
      </w:r>
      <w:r>
        <w:t xml:space="preserve"> </w:t>
      </w:r>
      <w:proofErr w:type="spellStart"/>
      <w:r>
        <w:t>Sante</w:t>
      </w:r>
      <w:proofErr w:type="spellEnd"/>
      <w:r>
        <w:t xml:space="preserve"> Medical Aesthetics, to partner with you, in finally losing the weight and keeping it off</w:t>
      </w:r>
      <w:r w:rsidR="00924CE8">
        <w:t xml:space="preserve">! </w:t>
      </w:r>
      <w:r>
        <w:t xml:space="preserve"> At </w:t>
      </w:r>
      <w:proofErr w:type="spellStart"/>
      <w:r>
        <w:t>Sante</w:t>
      </w:r>
      <w:proofErr w:type="spellEnd"/>
      <w:r>
        <w:t xml:space="preserve">, you will partner with a </w:t>
      </w:r>
      <w:proofErr w:type="gramStart"/>
      <w:r>
        <w:t>board certified</w:t>
      </w:r>
      <w:proofErr w:type="gramEnd"/>
      <w:r>
        <w:t xml:space="preserve"> physician/practitioner to develop a weight</w:t>
      </w:r>
      <w:r w:rsidR="00924CE8">
        <w:t xml:space="preserve"> </w:t>
      </w:r>
      <w:r>
        <w:t xml:space="preserve">loss goal and we will employ you with the tools to achieve it.  </w:t>
      </w:r>
    </w:p>
    <w:p w14:paraId="6BECCB34" w14:textId="09B7A770" w:rsidR="00753E4C" w:rsidRDefault="00753E4C" w:rsidP="00753E4C">
      <w:r>
        <w:tab/>
      </w:r>
      <w:proofErr w:type="spellStart"/>
      <w:r>
        <w:t>Semiglutide</w:t>
      </w:r>
      <w:proofErr w:type="spellEnd"/>
      <w:r>
        <w:t>/</w:t>
      </w:r>
      <w:proofErr w:type="spellStart"/>
      <w:r>
        <w:t>Tize</w:t>
      </w:r>
      <w:r w:rsidR="0051067B">
        <w:t>patide</w:t>
      </w:r>
      <w:proofErr w:type="spellEnd"/>
      <w:r>
        <w:t xml:space="preserve"> are FDA approved medications that have science and research backing the results and under physician guidance, are very safe and effective in losing 15-20% of your body weight or an average of 40lbs.  We partner with you to develop a weight loss goal, while </w:t>
      </w:r>
      <w:proofErr w:type="gramStart"/>
      <w:r>
        <w:t>taking into account</w:t>
      </w:r>
      <w:proofErr w:type="gramEnd"/>
      <w:r>
        <w:t xml:space="preserve"> nutritional preferences and daily activity.  Our weight loss clinic focuses on losing those pesky pounds, but also, setting you up for success by incorporating nutritional decisions, meal planning and physical activity to keep the weight off.  </w:t>
      </w:r>
      <w:proofErr w:type="spellStart"/>
      <w:r>
        <w:t>Sante</w:t>
      </w:r>
      <w:proofErr w:type="spellEnd"/>
      <w:r>
        <w:t xml:space="preserve"> will support your weight loss journey with monthly check-ins, personalized goals and nutritional infusions meant to accelerate weight loss and help you feel supported in your journey. </w:t>
      </w:r>
      <w:proofErr w:type="gramStart"/>
      <w:r>
        <w:t xml:space="preserve">Our </w:t>
      </w:r>
      <w:proofErr w:type="spellStart"/>
      <w:r>
        <w:t>Sante</w:t>
      </w:r>
      <w:proofErr w:type="spellEnd"/>
      <w:r>
        <w:t xml:space="preserve"> weight loss personalized plan,</w:t>
      </w:r>
      <w:proofErr w:type="gramEnd"/>
      <w:r>
        <w:t xml:space="preserve"> helps rewire your brain when thinking about food and kickstart</w:t>
      </w:r>
      <w:r w:rsidR="00924CE8">
        <w:t xml:space="preserve"> you to </w:t>
      </w:r>
      <w:r>
        <w:t>your new, healthy life.</w:t>
      </w:r>
    </w:p>
    <w:p w14:paraId="6A94A2D8" w14:textId="63382BA2" w:rsidR="00753E4C" w:rsidRDefault="00753E4C" w:rsidP="00753E4C"/>
    <w:p w14:paraId="7CEEC6A8" w14:textId="3ACA103E" w:rsidR="00753E4C" w:rsidRDefault="00753E4C" w:rsidP="00753E4C">
      <w:r>
        <w:t xml:space="preserve">What sets </w:t>
      </w:r>
      <w:proofErr w:type="spellStart"/>
      <w:r>
        <w:t>Sante</w:t>
      </w:r>
      <w:proofErr w:type="spellEnd"/>
      <w:r>
        <w:t xml:space="preserve"> Medical Aesthetics apart?</w:t>
      </w:r>
    </w:p>
    <w:p w14:paraId="74DDF82E" w14:textId="0286FEDE" w:rsidR="00753E4C" w:rsidRDefault="00753E4C" w:rsidP="00753E4C"/>
    <w:p w14:paraId="0FEC2B65" w14:textId="46EFE0A5" w:rsidR="00753E4C" w:rsidRDefault="00753E4C" w:rsidP="00753E4C">
      <w:r>
        <w:lastRenderedPageBreak/>
        <w:t xml:space="preserve">Our comprehensive weight loss program </w:t>
      </w:r>
      <w:r w:rsidR="00924CE8">
        <w:t xml:space="preserve">is run by our </w:t>
      </w:r>
      <w:proofErr w:type="gramStart"/>
      <w:r w:rsidR="00924CE8">
        <w:t>board certified</w:t>
      </w:r>
      <w:proofErr w:type="gramEnd"/>
      <w:r w:rsidR="00924CE8">
        <w:t xml:space="preserve"> physician and nurse practitioner, designed customary for each patient.  This is not a “one size fits all” injectable medication.  We, at </w:t>
      </w:r>
      <w:proofErr w:type="spellStart"/>
      <w:proofErr w:type="gramStart"/>
      <w:r w:rsidR="00924CE8">
        <w:t>Sante</w:t>
      </w:r>
      <w:proofErr w:type="spellEnd"/>
      <w:r w:rsidR="00924CE8">
        <w:t xml:space="preserve">  Medical</w:t>
      </w:r>
      <w:proofErr w:type="gramEnd"/>
      <w:r w:rsidR="00924CE8">
        <w:t xml:space="preserve"> Aesthetics, want to partner with you so that your results and weight loss are able to be maintained.  </w:t>
      </w:r>
    </w:p>
    <w:p w14:paraId="6A52FDC0" w14:textId="0CDD97E1" w:rsidR="00753E4C" w:rsidRDefault="00753E4C" w:rsidP="00753E4C"/>
    <w:p w14:paraId="2C184025" w14:textId="7D0AEF89" w:rsidR="00753E4C" w:rsidRDefault="00753E4C" w:rsidP="00753E4C">
      <w:r>
        <w:t>What does your personalized weight loss plan include?</w:t>
      </w:r>
    </w:p>
    <w:p w14:paraId="279460F8" w14:textId="7D5581EF" w:rsidR="00753E4C" w:rsidRDefault="00753E4C" w:rsidP="00753E4C">
      <w:pPr>
        <w:pStyle w:val="ListParagraph"/>
        <w:numPr>
          <w:ilvl w:val="0"/>
          <w:numId w:val="5"/>
        </w:numPr>
        <w:rPr>
          <w:b/>
          <w:bCs/>
        </w:rPr>
      </w:pPr>
      <w:r>
        <w:rPr>
          <w:b/>
          <w:bCs/>
        </w:rPr>
        <w:t xml:space="preserve">Medications &amp; </w:t>
      </w:r>
      <w:r w:rsidR="00924CE8">
        <w:rPr>
          <w:b/>
          <w:bCs/>
        </w:rPr>
        <w:t>S</w:t>
      </w:r>
      <w:r>
        <w:rPr>
          <w:b/>
          <w:bCs/>
        </w:rPr>
        <w:t>upplies</w:t>
      </w:r>
    </w:p>
    <w:p w14:paraId="2413832D" w14:textId="50DF7BF8" w:rsidR="00753E4C" w:rsidRDefault="00753E4C" w:rsidP="00753E4C">
      <w:pPr>
        <w:pStyle w:val="ListParagraph"/>
        <w:numPr>
          <w:ilvl w:val="0"/>
          <w:numId w:val="5"/>
        </w:numPr>
        <w:rPr>
          <w:b/>
          <w:bCs/>
        </w:rPr>
      </w:pPr>
      <w:r>
        <w:rPr>
          <w:b/>
          <w:bCs/>
        </w:rPr>
        <w:t>Injection training</w:t>
      </w:r>
    </w:p>
    <w:p w14:paraId="28A3B94E" w14:textId="33E73DEB" w:rsidR="00753E4C" w:rsidRDefault="00753E4C" w:rsidP="00753E4C">
      <w:pPr>
        <w:pStyle w:val="ListParagraph"/>
        <w:numPr>
          <w:ilvl w:val="0"/>
          <w:numId w:val="5"/>
        </w:numPr>
        <w:rPr>
          <w:b/>
          <w:bCs/>
        </w:rPr>
      </w:pPr>
      <w:r>
        <w:rPr>
          <w:b/>
          <w:bCs/>
        </w:rPr>
        <w:t>Full Medical history &amp; lab work</w:t>
      </w:r>
    </w:p>
    <w:p w14:paraId="4515441D" w14:textId="05C7235F" w:rsidR="00753E4C" w:rsidRDefault="00753E4C" w:rsidP="00753E4C">
      <w:pPr>
        <w:pStyle w:val="ListParagraph"/>
        <w:numPr>
          <w:ilvl w:val="0"/>
          <w:numId w:val="5"/>
        </w:numPr>
        <w:rPr>
          <w:b/>
          <w:bCs/>
        </w:rPr>
      </w:pPr>
      <w:r>
        <w:rPr>
          <w:b/>
          <w:bCs/>
        </w:rPr>
        <w:t>Body Metrics Goals</w:t>
      </w:r>
    </w:p>
    <w:p w14:paraId="43A4A21E" w14:textId="7AC93BE0" w:rsidR="00753E4C" w:rsidRDefault="00753E4C" w:rsidP="00753E4C">
      <w:pPr>
        <w:pStyle w:val="ListParagraph"/>
        <w:numPr>
          <w:ilvl w:val="0"/>
          <w:numId w:val="5"/>
        </w:numPr>
        <w:rPr>
          <w:b/>
          <w:bCs/>
        </w:rPr>
      </w:pPr>
      <w:r>
        <w:rPr>
          <w:b/>
          <w:bCs/>
        </w:rPr>
        <w:t>Nutritional Plan</w:t>
      </w:r>
    </w:p>
    <w:p w14:paraId="150AE921" w14:textId="3D2338C1" w:rsidR="00753E4C" w:rsidRDefault="00753E4C" w:rsidP="00753E4C">
      <w:pPr>
        <w:pStyle w:val="ListParagraph"/>
        <w:numPr>
          <w:ilvl w:val="0"/>
          <w:numId w:val="5"/>
        </w:numPr>
        <w:rPr>
          <w:b/>
          <w:bCs/>
        </w:rPr>
      </w:pPr>
      <w:r>
        <w:rPr>
          <w:b/>
          <w:bCs/>
        </w:rPr>
        <w:t>Physical Activity Goals</w:t>
      </w:r>
    </w:p>
    <w:p w14:paraId="0B4524D9" w14:textId="13260CD1" w:rsidR="00753E4C" w:rsidRDefault="00753E4C" w:rsidP="00753E4C">
      <w:pPr>
        <w:pStyle w:val="ListParagraph"/>
        <w:numPr>
          <w:ilvl w:val="0"/>
          <w:numId w:val="5"/>
        </w:numPr>
        <w:rPr>
          <w:b/>
          <w:bCs/>
        </w:rPr>
      </w:pPr>
      <w:r>
        <w:rPr>
          <w:b/>
          <w:bCs/>
        </w:rPr>
        <w:t>Monthly Check-in</w:t>
      </w:r>
    </w:p>
    <w:p w14:paraId="35C65F74" w14:textId="523A5B81" w:rsidR="00753E4C" w:rsidRDefault="00753E4C" w:rsidP="00753E4C">
      <w:pPr>
        <w:pStyle w:val="ListParagraph"/>
        <w:numPr>
          <w:ilvl w:val="0"/>
          <w:numId w:val="5"/>
        </w:numPr>
        <w:rPr>
          <w:b/>
          <w:bCs/>
        </w:rPr>
      </w:pPr>
      <w:r>
        <w:rPr>
          <w:b/>
          <w:bCs/>
        </w:rPr>
        <w:t xml:space="preserve">24/7 access to </w:t>
      </w:r>
      <w:proofErr w:type="spellStart"/>
      <w:r>
        <w:rPr>
          <w:b/>
          <w:bCs/>
        </w:rPr>
        <w:t>Sante</w:t>
      </w:r>
      <w:proofErr w:type="spellEnd"/>
      <w:r>
        <w:rPr>
          <w:b/>
          <w:bCs/>
        </w:rPr>
        <w:t xml:space="preserve"> healthcare team</w:t>
      </w:r>
    </w:p>
    <w:p w14:paraId="23D54BDE" w14:textId="5652C71E" w:rsidR="00753E4C" w:rsidRDefault="00753E4C" w:rsidP="00753E4C">
      <w:pPr>
        <w:pStyle w:val="ListParagraph"/>
        <w:numPr>
          <w:ilvl w:val="0"/>
          <w:numId w:val="5"/>
        </w:numPr>
        <w:rPr>
          <w:b/>
          <w:bCs/>
        </w:rPr>
      </w:pPr>
      <w:r>
        <w:rPr>
          <w:b/>
          <w:bCs/>
        </w:rPr>
        <w:t xml:space="preserve">IV infusions/vitamin injections </w:t>
      </w:r>
    </w:p>
    <w:p w14:paraId="40ADB353" w14:textId="3FDEB5D4" w:rsidR="00753E4C" w:rsidRDefault="00753E4C" w:rsidP="00753E4C">
      <w:pPr>
        <w:rPr>
          <w:b/>
          <w:bCs/>
        </w:rPr>
      </w:pPr>
    </w:p>
    <w:p w14:paraId="4FAA382B" w14:textId="59D245D0" w:rsidR="00753E4C" w:rsidRDefault="00924CE8" w:rsidP="00753E4C">
      <w:pPr>
        <w:rPr>
          <w:b/>
          <w:bCs/>
        </w:rPr>
      </w:pPr>
      <w:r>
        <w:rPr>
          <w:b/>
          <w:bCs/>
        </w:rPr>
        <w:t>Liquid Gold</w:t>
      </w:r>
    </w:p>
    <w:p w14:paraId="72CD1666" w14:textId="40E13F17" w:rsidR="00924CE8" w:rsidRDefault="00924CE8" w:rsidP="00753E4C">
      <w:pPr>
        <w:rPr>
          <w:b/>
          <w:bCs/>
        </w:rPr>
      </w:pPr>
    </w:p>
    <w:p w14:paraId="1C3E2EE6" w14:textId="4AC30F91" w:rsidR="00924CE8" w:rsidRDefault="00924CE8" w:rsidP="00753E4C">
      <w:r>
        <w:rPr>
          <w:b/>
          <w:bCs/>
        </w:rPr>
        <w:tab/>
      </w:r>
      <w:r>
        <w:t xml:space="preserve">The use of regenerative medicine in aesthetics is an emerging branch of medicine aimed at using the </w:t>
      </w:r>
      <w:proofErr w:type="spellStart"/>
      <w:r>
        <w:t>bodies</w:t>
      </w:r>
      <w:proofErr w:type="spellEnd"/>
      <w:r>
        <w:t xml:space="preserve"> own healing properties for anti-aging.  The term “liquid gold,” is used to describe the healing benefits of stem cells and growth factors, for the skin, when injected.   We, at </w:t>
      </w:r>
      <w:proofErr w:type="spellStart"/>
      <w:r>
        <w:t>Sante</w:t>
      </w:r>
      <w:proofErr w:type="spellEnd"/>
      <w:r>
        <w:t xml:space="preserve"> Medical Aesthetics are at the forefront of regenerative medicine, utilizing platelet rich plasma (PRP) and platelet rich fibrin matrix (PRFM) to harness the restorative and healing properties of the body.</w:t>
      </w:r>
    </w:p>
    <w:p w14:paraId="23B09389" w14:textId="6A543A99" w:rsidR="00924CE8" w:rsidRDefault="00924CE8" w:rsidP="00753E4C">
      <w:r>
        <w:tab/>
        <w:t>We utilized your own “liquid gold” by drawing your blood, extracting the PRP and combining it with vitamins/antioxidants/stem cells to develop a personalized blend for your aesthetic goals.  PRP &amp; PRFM can be both injected and micro-needled into the skin to accelerate healing and anti-aging.  Liquid Gold has minimal downtime and a low risk of adverse events as we are utilizing your own body, to enact restoration.</w:t>
      </w:r>
    </w:p>
    <w:p w14:paraId="2994C94B" w14:textId="4BFB0B27" w:rsidR="00924CE8" w:rsidRDefault="00924CE8" w:rsidP="00753E4C"/>
    <w:p w14:paraId="78E7A6E3" w14:textId="64DA4373" w:rsidR="00924CE8" w:rsidRDefault="00924CE8" w:rsidP="00753E4C">
      <w:r>
        <w:t>BENEFITS of Liquid Gold?</w:t>
      </w:r>
    </w:p>
    <w:p w14:paraId="245A8D5D" w14:textId="3411212F" w:rsidR="00924CE8" w:rsidRDefault="00924CE8" w:rsidP="00924CE8">
      <w:pPr>
        <w:pStyle w:val="ListParagraph"/>
        <w:numPr>
          <w:ilvl w:val="0"/>
          <w:numId w:val="6"/>
        </w:numPr>
      </w:pPr>
      <w:r>
        <w:t>Improved skin texture</w:t>
      </w:r>
    </w:p>
    <w:p w14:paraId="37B64BCC" w14:textId="4CE45E24" w:rsidR="00924CE8" w:rsidRDefault="00924CE8" w:rsidP="00924CE8">
      <w:pPr>
        <w:pStyle w:val="ListParagraph"/>
        <w:numPr>
          <w:ilvl w:val="0"/>
          <w:numId w:val="6"/>
        </w:numPr>
      </w:pPr>
      <w:r>
        <w:t>Brightens skin pigmentation</w:t>
      </w:r>
    </w:p>
    <w:p w14:paraId="6FFC5A20" w14:textId="34E6C8AD" w:rsidR="00924CE8" w:rsidRDefault="00924CE8" w:rsidP="00924CE8">
      <w:pPr>
        <w:pStyle w:val="ListParagraph"/>
        <w:numPr>
          <w:ilvl w:val="0"/>
          <w:numId w:val="6"/>
        </w:numPr>
      </w:pPr>
      <w:r>
        <w:t>Restores volume</w:t>
      </w:r>
    </w:p>
    <w:p w14:paraId="14AD6014" w14:textId="0907258C" w:rsidR="00924CE8" w:rsidRDefault="00924CE8" w:rsidP="00924CE8">
      <w:pPr>
        <w:pStyle w:val="ListParagraph"/>
        <w:numPr>
          <w:ilvl w:val="0"/>
          <w:numId w:val="6"/>
        </w:numPr>
      </w:pPr>
      <w:r>
        <w:t>Supports hair growth</w:t>
      </w:r>
    </w:p>
    <w:p w14:paraId="72382241" w14:textId="765A6721" w:rsidR="00924CE8" w:rsidRDefault="00924CE8" w:rsidP="00924CE8">
      <w:pPr>
        <w:pStyle w:val="ListParagraph"/>
        <w:numPr>
          <w:ilvl w:val="0"/>
          <w:numId w:val="6"/>
        </w:numPr>
      </w:pPr>
      <w:r>
        <w:t>Smooths fine lines</w:t>
      </w:r>
    </w:p>
    <w:p w14:paraId="0533460B" w14:textId="1C6FBB8E" w:rsidR="00924CE8" w:rsidRDefault="00924CE8" w:rsidP="00924CE8">
      <w:pPr>
        <w:ind w:left="360"/>
      </w:pPr>
    </w:p>
    <w:p w14:paraId="057AFFF2" w14:textId="4EF75AF4" w:rsidR="00924CE8" w:rsidRDefault="00924CE8" w:rsidP="00924CE8">
      <w:r>
        <w:t>Areas Commonly Treated:</w:t>
      </w:r>
    </w:p>
    <w:p w14:paraId="02691524" w14:textId="6626CDC0" w:rsidR="00924CE8" w:rsidRDefault="00924CE8" w:rsidP="00924CE8">
      <w:pPr>
        <w:pStyle w:val="ListParagraph"/>
        <w:numPr>
          <w:ilvl w:val="0"/>
          <w:numId w:val="7"/>
        </w:numPr>
      </w:pPr>
      <w:r>
        <w:t>Undereye Area</w:t>
      </w:r>
    </w:p>
    <w:p w14:paraId="4C278116" w14:textId="41DE8D40" w:rsidR="00924CE8" w:rsidRDefault="00924CE8" w:rsidP="00924CE8">
      <w:pPr>
        <w:pStyle w:val="ListParagraph"/>
        <w:numPr>
          <w:ilvl w:val="0"/>
          <w:numId w:val="7"/>
        </w:numPr>
      </w:pPr>
      <w:r>
        <w:t>Nasolabial folds</w:t>
      </w:r>
    </w:p>
    <w:p w14:paraId="11DD987C" w14:textId="09CAB912" w:rsidR="00924CE8" w:rsidRDefault="00924CE8" w:rsidP="00924CE8">
      <w:pPr>
        <w:pStyle w:val="ListParagraph"/>
        <w:numPr>
          <w:ilvl w:val="0"/>
          <w:numId w:val="7"/>
        </w:numPr>
      </w:pPr>
      <w:r>
        <w:t>Neck</w:t>
      </w:r>
    </w:p>
    <w:p w14:paraId="412A909A" w14:textId="5B64BC59" w:rsidR="00924CE8" w:rsidRDefault="00924CE8" w:rsidP="00924CE8">
      <w:pPr>
        <w:pStyle w:val="ListParagraph"/>
        <w:numPr>
          <w:ilvl w:val="0"/>
          <w:numId w:val="7"/>
        </w:numPr>
      </w:pPr>
      <w:r>
        <w:t xml:space="preserve">Décolleté </w:t>
      </w:r>
    </w:p>
    <w:p w14:paraId="0AF658A2" w14:textId="6293BF15" w:rsidR="00924CE8" w:rsidRDefault="00924CE8" w:rsidP="00924CE8">
      <w:pPr>
        <w:pStyle w:val="ListParagraph"/>
        <w:numPr>
          <w:ilvl w:val="0"/>
          <w:numId w:val="7"/>
        </w:numPr>
      </w:pPr>
      <w:r>
        <w:t>Scalp</w:t>
      </w:r>
    </w:p>
    <w:p w14:paraId="59168409" w14:textId="76C1D830" w:rsidR="00924CE8" w:rsidRDefault="00924CE8" w:rsidP="00924CE8">
      <w:pPr>
        <w:pStyle w:val="ListParagraph"/>
        <w:numPr>
          <w:ilvl w:val="0"/>
          <w:numId w:val="7"/>
        </w:numPr>
      </w:pPr>
      <w:proofErr w:type="spellStart"/>
      <w:r>
        <w:lastRenderedPageBreak/>
        <w:t>Microneedling</w:t>
      </w:r>
      <w:proofErr w:type="spellEnd"/>
      <w:r>
        <w:t xml:space="preserve"> to the entire face</w:t>
      </w:r>
    </w:p>
    <w:p w14:paraId="3B011927" w14:textId="77777777" w:rsidR="00924CE8" w:rsidRDefault="00924CE8" w:rsidP="00924CE8"/>
    <w:p w14:paraId="0DBBACEE" w14:textId="0BA3670E" w:rsidR="00924CE8" w:rsidRDefault="00924CE8" w:rsidP="00753E4C">
      <w:pPr>
        <w:rPr>
          <w:b/>
          <w:bCs/>
        </w:rPr>
      </w:pPr>
      <w:r w:rsidRPr="00924CE8">
        <w:rPr>
          <w:b/>
          <w:bCs/>
        </w:rPr>
        <w:t xml:space="preserve">Exosomes for Hair </w:t>
      </w:r>
      <w:r>
        <w:rPr>
          <w:b/>
          <w:bCs/>
        </w:rPr>
        <w:t>Loss &amp; Scalp Rejuvenation</w:t>
      </w:r>
    </w:p>
    <w:p w14:paraId="13F4E738" w14:textId="3556FF26" w:rsidR="00924CE8" w:rsidRDefault="00924CE8" w:rsidP="00753E4C">
      <w:pPr>
        <w:rPr>
          <w:b/>
          <w:bCs/>
        </w:rPr>
      </w:pPr>
    </w:p>
    <w:p w14:paraId="65872A4C" w14:textId="03358C7A" w:rsidR="00924CE8" w:rsidRDefault="00924CE8" w:rsidP="00924CE8">
      <w:pPr>
        <w:ind w:firstLine="720"/>
      </w:pPr>
      <w:r>
        <w:t xml:space="preserve">Hair loss, hair </w:t>
      </w:r>
      <w:proofErr w:type="gramStart"/>
      <w:r>
        <w:t>thinning</w:t>
      </w:r>
      <w:proofErr w:type="gramEnd"/>
      <w:r>
        <w:t xml:space="preserve"> and scalp irritation is a common complaint we hear from both men and women</w:t>
      </w:r>
      <w:r w:rsidR="0051067B">
        <w:t xml:space="preserve">.  Research has shown that individuals with hair loss suffer from low </w:t>
      </w:r>
      <w:proofErr w:type="spellStart"/>
      <w:r w:rsidR="0051067B">
        <w:t>self esteem</w:t>
      </w:r>
      <w:proofErr w:type="spellEnd"/>
      <w:r w:rsidR="0051067B">
        <w:t xml:space="preserve"> and depressed mood. </w:t>
      </w:r>
      <w:r>
        <w:t xml:space="preserve"> Hair transplants can be extremely costly and painful for the individual and messy, topical hair growth preparations are mildly effective, only when applied daily.</w:t>
      </w:r>
    </w:p>
    <w:p w14:paraId="11238008" w14:textId="7A1217C7" w:rsidR="00924CE8" w:rsidRDefault="00924CE8" w:rsidP="00924CE8">
      <w:pPr>
        <w:ind w:firstLine="720"/>
      </w:pPr>
      <w:r>
        <w:t xml:space="preserve">We have spent years treating hair loss with many different modalities and we have found the most effective to be our hair restoration treatment.  At </w:t>
      </w:r>
      <w:proofErr w:type="spellStart"/>
      <w:r>
        <w:t>Sante</w:t>
      </w:r>
      <w:proofErr w:type="spellEnd"/>
      <w:r>
        <w:t xml:space="preserve"> Medical Aesthetics, we have chosen to use human derived exosomes injected into the scalp to revive the scalp and support hair growth.  With the use of exosomes, no blood draw is </w:t>
      </w:r>
      <w:proofErr w:type="gramStart"/>
      <w:r>
        <w:t>required</w:t>
      </w:r>
      <w:proofErr w:type="gramEnd"/>
      <w:r>
        <w:t xml:space="preserve"> and the quality of the stem cells is universal to every patients and not dependent on blood quality or health status.  Our combination of exosomes includes 19 amino acids, 16 growth factors and peptides and 4 coenzymes, with 350 billion exosomes per treatment. </w:t>
      </w:r>
    </w:p>
    <w:p w14:paraId="33296F41" w14:textId="579DE79B" w:rsidR="00924CE8" w:rsidRDefault="00924CE8" w:rsidP="00924CE8">
      <w:pPr>
        <w:ind w:firstLine="720"/>
      </w:pPr>
    </w:p>
    <w:p w14:paraId="5FCAFABA" w14:textId="6EEA89D8" w:rsidR="00924CE8" w:rsidRDefault="00924CE8" w:rsidP="00924CE8">
      <w:r>
        <w:t>FAQs:</w:t>
      </w:r>
    </w:p>
    <w:p w14:paraId="36B7120F" w14:textId="283C9FB2" w:rsidR="00924CE8" w:rsidRDefault="00924CE8" w:rsidP="00924CE8"/>
    <w:p w14:paraId="38C725C3" w14:textId="153A3ECC" w:rsidR="00924CE8" w:rsidRDefault="00924CE8" w:rsidP="00924CE8">
      <w:r>
        <w:t>What are Exosomes?</w:t>
      </w:r>
    </w:p>
    <w:p w14:paraId="7687DE64" w14:textId="556B8AB4" w:rsidR="00924CE8" w:rsidRDefault="00924CE8" w:rsidP="00924CE8"/>
    <w:p w14:paraId="19B4F648" w14:textId="2CD625FB" w:rsidR="00924CE8" w:rsidRDefault="00924CE8" w:rsidP="00924CE8">
      <w:r w:rsidRPr="00924CE8">
        <w:t xml:space="preserve">Exosome treatments are based on the most </w:t>
      </w:r>
      <w:proofErr w:type="gramStart"/>
      <w:r w:rsidRPr="00924CE8">
        <w:t>cutting edge</w:t>
      </w:r>
      <w:proofErr w:type="gramEnd"/>
      <w:r w:rsidRPr="00924CE8">
        <w:t xml:space="preserve"> scientific biotech breakthrough for </w:t>
      </w:r>
      <w:r>
        <w:t xml:space="preserve">scalp </w:t>
      </w:r>
      <w:r w:rsidRPr="00924CE8">
        <w:t xml:space="preserve">rejuvenation and regeneration. Exosomes are responsible for </w:t>
      </w:r>
      <w:proofErr w:type="gramStart"/>
      <w:r w:rsidRPr="00924CE8">
        <w:t>cell to cell</w:t>
      </w:r>
      <w:proofErr w:type="gramEnd"/>
      <w:r w:rsidRPr="00924CE8">
        <w:t xml:space="preserve"> communication and for facilitating the exchange of RNA and other important proteins between cells (e.g. fibroblasts, keratinocytes, immune cells, etc.), in addition to transferring numerous growth factors and cytokines and genetic materials that have shown signs of tissue repair and improving skin</w:t>
      </w:r>
      <w:r>
        <w:t xml:space="preserve"> and hair</w:t>
      </w:r>
      <w:r w:rsidRPr="00924CE8">
        <w:t xml:space="preserve"> cells.</w:t>
      </w:r>
    </w:p>
    <w:p w14:paraId="2E7BCF5F" w14:textId="5ECF4A66" w:rsidR="00924CE8" w:rsidRDefault="00924CE8" w:rsidP="00924CE8"/>
    <w:p w14:paraId="5166118E" w14:textId="79D92B05" w:rsidR="00924CE8" w:rsidRDefault="00924CE8" w:rsidP="00924CE8">
      <w:r>
        <w:t>Are injections painful?</w:t>
      </w:r>
    </w:p>
    <w:p w14:paraId="1B5452A9" w14:textId="0CF3E0E9" w:rsidR="00924CE8" w:rsidRDefault="00924CE8" w:rsidP="00924CE8"/>
    <w:p w14:paraId="0307F103" w14:textId="6649D84F" w:rsidR="00924CE8" w:rsidRDefault="00924CE8" w:rsidP="00924CE8">
      <w:r>
        <w:t>With our numbing technique, use of cold therapy and distraction tools, the injections are minimally painful.  Most agree the injections are minimally painful.</w:t>
      </w:r>
    </w:p>
    <w:p w14:paraId="39FC3F18" w14:textId="1D0D40E1" w:rsidR="00924CE8" w:rsidRDefault="00924CE8" w:rsidP="00924CE8"/>
    <w:p w14:paraId="207EC451" w14:textId="5DD459FF" w:rsidR="00924CE8" w:rsidRDefault="00924CE8" w:rsidP="00924CE8">
      <w:r>
        <w:t>How many treatments do I need?</w:t>
      </w:r>
    </w:p>
    <w:p w14:paraId="368D7164" w14:textId="6B43D66D" w:rsidR="00924CE8" w:rsidRDefault="00924CE8" w:rsidP="00924CE8"/>
    <w:p w14:paraId="24861048" w14:textId="5693A540" w:rsidR="00924CE8" w:rsidRDefault="00924CE8" w:rsidP="00924CE8">
      <w:r>
        <w:t>While everyone differs slightly depending on how much hair regeneration is needed, you can expect 3-5 treatments for full results spaced 4-6 weeks apart.  Our hair specialists recommend maintain your results with 1 treatment yearly.</w:t>
      </w:r>
    </w:p>
    <w:p w14:paraId="02EC423E" w14:textId="3CB6063C" w:rsidR="00924CE8" w:rsidRDefault="00924CE8" w:rsidP="00924CE8"/>
    <w:p w14:paraId="2E1A111B" w14:textId="6216406E" w:rsidR="00924CE8" w:rsidRDefault="00924CE8" w:rsidP="00924CE8">
      <w:r>
        <w:t>When will is see results?</w:t>
      </w:r>
    </w:p>
    <w:p w14:paraId="0AB29B93" w14:textId="01070131" w:rsidR="00924CE8" w:rsidRDefault="00924CE8" w:rsidP="00924CE8"/>
    <w:p w14:paraId="04C55D6A" w14:textId="19B39FF8" w:rsidR="00924CE8" w:rsidRDefault="00924CE8" w:rsidP="00924CE8">
      <w:r>
        <w:t>Most people see results after their first session at 4-6 weeks in the form of “baby” hair growth.  Full results will be seen after a complete hair regrowth package of 3-5 sessions.</w:t>
      </w:r>
    </w:p>
    <w:p w14:paraId="1B0CB387" w14:textId="23272E19" w:rsidR="00924CE8" w:rsidRDefault="00924CE8" w:rsidP="00924CE8"/>
    <w:p w14:paraId="312031DA" w14:textId="6BCE9EA8" w:rsidR="00924CE8" w:rsidRDefault="00924CE8" w:rsidP="00924CE8">
      <w:r>
        <w:lastRenderedPageBreak/>
        <w:t>How do I prepare for my procedure of hair restoration?</w:t>
      </w:r>
    </w:p>
    <w:p w14:paraId="70A9764F" w14:textId="0458FCA8" w:rsidR="00924CE8" w:rsidRDefault="00924CE8" w:rsidP="00924CE8">
      <w:pPr>
        <w:pStyle w:val="ListParagraph"/>
        <w:numPr>
          <w:ilvl w:val="0"/>
          <w:numId w:val="8"/>
        </w:numPr>
      </w:pPr>
      <w:r>
        <w:t xml:space="preserve">No blood thinners 7 days prior to </w:t>
      </w:r>
      <w:proofErr w:type="gramStart"/>
      <w:r>
        <w:t>decrease</w:t>
      </w:r>
      <w:proofErr w:type="gramEnd"/>
      <w:r>
        <w:t xml:space="preserve"> risk of bleeding</w:t>
      </w:r>
    </w:p>
    <w:p w14:paraId="64E162D7" w14:textId="363E5AB5" w:rsidR="00924CE8" w:rsidRDefault="00924CE8" w:rsidP="00924CE8">
      <w:pPr>
        <w:pStyle w:val="ListParagraph"/>
        <w:numPr>
          <w:ilvl w:val="0"/>
          <w:numId w:val="8"/>
        </w:numPr>
      </w:pPr>
      <w:r>
        <w:t>Eat a good breakfast before your procedure</w:t>
      </w:r>
    </w:p>
    <w:p w14:paraId="112AB4F6" w14:textId="385AC4FD" w:rsidR="00924CE8" w:rsidRDefault="00924CE8" w:rsidP="00924CE8">
      <w:pPr>
        <w:pStyle w:val="ListParagraph"/>
        <w:numPr>
          <w:ilvl w:val="0"/>
          <w:numId w:val="8"/>
        </w:numPr>
      </w:pPr>
      <w:r>
        <w:t>Treatment lasts 20-30 minutes and the patients can go back to work the same day</w:t>
      </w:r>
    </w:p>
    <w:p w14:paraId="0D43FF3F" w14:textId="4E454576" w:rsidR="0051067B" w:rsidRDefault="0051067B" w:rsidP="0051067B"/>
    <w:p w14:paraId="52868FD1" w14:textId="3BAB1B0C" w:rsidR="0051067B" w:rsidRDefault="0051067B" w:rsidP="0051067B">
      <w:r>
        <w:t>Post Care After injections:</w:t>
      </w:r>
    </w:p>
    <w:p w14:paraId="2E396504" w14:textId="6D107329" w:rsidR="0051067B" w:rsidRDefault="0051067B" w:rsidP="0051067B">
      <w:pPr>
        <w:pStyle w:val="ListParagraph"/>
        <w:numPr>
          <w:ilvl w:val="0"/>
          <w:numId w:val="23"/>
        </w:numPr>
      </w:pPr>
      <w:r>
        <w:t>Avoid excessive exercise/sweating for 48 hours</w:t>
      </w:r>
    </w:p>
    <w:p w14:paraId="2B1EE3A2" w14:textId="56475937" w:rsidR="0051067B" w:rsidRDefault="0051067B" w:rsidP="0051067B">
      <w:pPr>
        <w:pStyle w:val="ListParagraph"/>
        <w:numPr>
          <w:ilvl w:val="0"/>
          <w:numId w:val="23"/>
        </w:numPr>
      </w:pPr>
      <w:r>
        <w:t>Soreness is normal, Tylenol may be taken if needed</w:t>
      </w:r>
    </w:p>
    <w:p w14:paraId="0F16DD84" w14:textId="0A3678D0" w:rsidR="0051067B" w:rsidRDefault="0051067B" w:rsidP="0051067B">
      <w:pPr>
        <w:pStyle w:val="ListParagraph"/>
        <w:numPr>
          <w:ilvl w:val="0"/>
          <w:numId w:val="23"/>
        </w:numPr>
      </w:pPr>
      <w:r>
        <w:t xml:space="preserve">You may wash your hair immediately following injections </w:t>
      </w:r>
    </w:p>
    <w:p w14:paraId="66C57144" w14:textId="0C753644" w:rsidR="0051067B" w:rsidRDefault="0051067B" w:rsidP="0051067B">
      <w:pPr>
        <w:pStyle w:val="ListParagraph"/>
        <w:numPr>
          <w:ilvl w:val="0"/>
          <w:numId w:val="23"/>
        </w:numPr>
      </w:pPr>
      <w:r>
        <w:t>You may return to daily activities the day of the procedure</w:t>
      </w:r>
    </w:p>
    <w:p w14:paraId="52CF239D" w14:textId="72D32C0E" w:rsidR="00924CE8" w:rsidRDefault="00924CE8" w:rsidP="00924CE8"/>
    <w:p w14:paraId="2CB0F791" w14:textId="6C170FAF" w:rsidR="00924CE8" w:rsidRDefault="00924CE8" w:rsidP="00924CE8">
      <w:r>
        <w:t>Can I combine exosome therapy with other hair loss modalities?</w:t>
      </w:r>
    </w:p>
    <w:p w14:paraId="1C1649E6" w14:textId="77777777" w:rsidR="00924CE8" w:rsidRDefault="00924CE8" w:rsidP="00924CE8">
      <w:r>
        <w:t>​</w:t>
      </w:r>
    </w:p>
    <w:p w14:paraId="1E1DB654" w14:textId="7C771A38" w:rsidR="00924CE8" w:rsidRDefault="00924CE8" w:rsidP="00924CE8">
      <w:proofErr w:type="gramStart"/>
      <w:r>
        <w:t>Yes</w:t>
      </w:r>
      <w:proofErr w:type="gramEnd"/>
      <w:r>
        <w:t xml:space="preserve"> you can! At </w:t>
      </w:r>
      <w:proofErr w:type="spellStart"/>
      <w:r>
        <w:t>Sante</w:t>
      </w:r>
      <w:proofErr w:type="spellEnd"/>
      <w:r>
        <w:t xml:space="preserve">, we recommend patients use </w:t>
      </w:r>
      <w:proofErr w:type="spellStart"/>
      <w:r>
        <w:t>Nutrofol</w:t>
      </w:r>
      <w:proofErr w:type="spellEnd"/>
      <w:r>
        <w:t xml:space="preserve">, </w:t>
      </w:r>
      <w:proofErr w:type="spellStart"/>
      <w:r>
        <w:t>Viviscal</w:t>
      </w:r>
      <w:proofErr w:type="spellEnd"/>
      <w:r>
        <w:t xml:space="preserve"> Pro, or Minoxidil in conjunction with exosome therapy for hair loss to compound results.  </w:t>
      </w:r>
    </w:p>
    <w:p w14:paraId="2BE1F2BF" w14:textId="77777777" w:rsidR="00924CE8" w:rsidRDefault="00924CE8" w:rsidP="00924CE8"/>
    <w:p w14:paraId="07CF0FD9" w14:textId="0CE7B9FC" w:rsidR="00924CE8" w:rsidRDefault="00924CE8" w:rsidP="00924CE8">
      <w:r>
        <w:t xml:space="preserve">*We use </w:t>
      </w:r>
      <w:proofErr w:type="spellStart"/>
      <w:r>
        <w:t>Benev</w:t>
      </w:r>
      <w:proofErr w:type="spellEnd"/>
      <w:r>
        <w:t xml:space="preserve"> Exosomes</w:t>
      </w:r>
    </w:p>
    <w:p w14:paraId="61B535E7" w14:textId="77777777" w:rsidR="00924CE8" w:rsidRPr="00924CE8" w:rsidRDefault="00924CE8" w:rsidP="00753E4C"/>
    <w:p w14:paraId="6B4ADB0A" w14:textId="4A4B7C04" w:rsidR="00924CE8" w:rsidRPr="0051067B" w:rsidRDefault="00924CE8" w:rsidP="00753E4C">
      <w:pPr>
        <w:rPr>
          <w:b/>
          <w:bCs/>
        </w:rPr>
      </w:pPr>
      <w:r w:rsidRPr="0051067B">
        <w:rPr>
          <w:b/>
          <w:bCs/>
        </w:rPr>
        <w:t>Lipolysis (Fat Dissolving)</w:t>
      </w:r>
    </w:p>
    <w:p w14:paraId="4CE18F8D" w14:textId="044CF5DC" w:rsidR="00924CE8" w:rsidRDefault="00924CE8" w:rsidP="00753E4C"/>
    <w:p w14:paraId="1780A00A" w14:textId="230C540F" w:rsidR="00924CE8" w:rsidRDefault="00924CE8" w:rsidP="0051067B">
      <w:pPr>
        <w:ind w:firstLine="720"/>
      </w:pPr>
      <w:r>
        <w:t>For the treatment of small pockets of stubborn fat that refuse to go away no matter how much you</w:t>
      </w:r>
      <w:r w:rsidR="0051067B">
        <w:t xml:space="preserve"> may diet, we now offer PCDC injections at </w:t>
      </w:r>
      <w:proofErr w:type="spellStart"/>
      <w:r w:rsidR="0051067B">
        <w:t>Sante</w:t>
      </w:r>
      <w:proofErr w:type="spellEnd"/>
      <w:r w:rsidR="0051067B">
        <w:t xml:space="preserve"> Medical Aesthetics! This minimally invasive, </w:t>
      </w:r>
      <w:proofErr w:type="spellStart"/>
      <w:proofErr w:type="gramStart"/>
      <w:r w:rsidR="0051067B">
        <w:t>non surgical</w:t>
      </w:r>
      <w:proofErr w:type="spellEnd"/>
      <w:proofErr w:type="gramEnd"/>
      <w:r w:rsidR="0051067B">
        <w:t xml:space="preserve"> injection, breaks fat cells down in targeted stubborn areas resulting in a slimmer, more toned appearance.</w:t>
      </w:r>
    </w:p>
    <w:p w14:paraId="2B01811E" w14:textId="2736C6C3" w:rsidR="0051067B" w:rsidRDefault="0051067B" w:rsidP="00753E4C"/>
    <w:p w14:paraId="7F74E9E1" w14:textId="3ABA6D7F" w:rsidR="0051067B" w:rsidRDefault="0051067B" w:rsidP="0051067B">
      <w:r>
        <w:t>Areas</w:t>
      </w:r>
      <w:r>
        <w:t xml:space="preserve"> Commonly Treated</w:t>
      </w:r>
      <w:r>
        <w:t xml:space="preserve">: </w:t>
      </w:r>
    </w:p>
    <w:p w14:paraId="433D4A0F" w14:textId="39AFF8E0" w:rsidR="0051067B" w:rsidRDefault="0051067B" w:rsidP="0051067B">
      <w:r>
        <w:t>Submental (</w:t>
      </w:r>
      <w:r>
        <w:t>Double Chin)</w:t>
      </w:r>
    </w:p>
    <w:p w14:paraId="214EFBE4" w14:textId="77777777" w:rsidR="0051067B" w:rsidRDefault="0051067B" w:rsidP="0051067B">
      <w:r>
        <w:t>Jowls</w:t>
      </w:r>
    </w:p>
    <w:p w14:paraId="6E221684" w14:textId="2EEB7B7F" w:rsidR="0051067B" w:rsidRDefault="0051067B" w:rsidP="0051067B">
      <w:r>
        <w:t>Bra fat</w:t>
      </w:r>
    </w:p>
    <w:p w14:paraId="1AED93FA" w14:textId="414DEF0B" w:rsidR="0051067B" w:rsidRDefault="0051067B" w:rsidP="0051067B">
      <w:r>
        <w:t>Thighs (banana roll)</w:t>
      </w:r>
    </w:p>
    <w:p w14:paraId="2CC6CB1A" w14:textId="65D84F76" w:rsidR="0051067B" w:rsidRDefault="0051067B" w:rsidP="0051067B">
      <w:r>
        <w:t>Lower belly</w:t>
      </w:r>
    </w:p>
    <w:p w14:paraId="366D533C" w14:textId="1C4CFA5B" w:rsidR="0051067B" w:rsidRDefault="0051067B" w:rsidP="0051067B">
      <w:r>
        <w:t>Buffalo Hump</w:t>
      </w:r>
    </w:p>
    <w:p w14:paraId="502D4156" w14:textId="733056A2" w:rsidR="0051067B" w:rsidRDefault="0051067B" w:rsidP="0051067B"/>
    <w:p w14:paraId="20786F41" w14:textId="5B445AE6" w:rsidR="0051067B" w:rsidRDefault="0051067B" w:rsidP="0051067B">
      <w:pPr>
        <w:rPr>
          <w:b/>
          <w:bCs/>
        </w:rPr>
      </w:pPr>
      <w:r w:rsidRPr="0051067B">
        <w:rPr>
          <w:b/>
          <w:bCs/>
        </w:rPr>
        <w:t>Testosterone Supplementation</w:t>
      </w:r>
      <w:r>
        <w:rPr>
          <w:b/>
          <w:bCs/>
        </w:rPr>
        <w:t xml:space="preserve"> </w:t>
      </w:r>
    </w:p>
    <w:p w14:paraId="309B2FB1" w14:textId="4C81735D" w:rsidR="0051067B" w:rsidRPr="0051067B" w:rsidRDefault="0051067B" w:rsidP="0051067B"/>
    <w:p w14:paraId="07E86BBC" w14:textId="77777777" w:rsidR="0051067B" w:rsidRDefault="0051067B" w:rsidP="0051067B">
      <w:pPr>
        <w:ind w:firstLine="720"/>
      </w:pPr>
      <w:r>
        <w:t xml:space="preserve">Let’s talk about low testosterone!  As men age, their testosterone decreases by 1-2% per year starting in their 30s and they lose strength, energy and libido.  Science has found a way to reestablish homeostasis in the body and slow the aging process.  The secret is balancing hormones.  </w:t>
      </w:r>
    </w:p>
    <w:p w14:paraId="1D339D5D" w14:textId="1E644644" w:rsidR="0051067B" w:rsidRDefault="0051067B" w:rsidP="0051067B">
      <w:pPr>
        <w:ind w:firstLine="720"/>
      </w:pPr>
      <w:r>
        <w:t>While most men do not realize it, testosterone has a function in every system in the body.  Testosterone is responsible for:</w:t>
      </w:r>
    </w:p>
    <w:p w14:paraId="54E53A32" w14:textId="5493E8DA" w:rsidR="0051067B" w:rsidRDefault="0051067B" w:rsidP="0051067B">
      <w:pPr>
        <w:pStyle w:val="ListParagraph"/>
        <w:numPr>
          <w:ilvl w:val="0"/>
          <w:numId w:val="9"/>
        </w:numPr>
      </w:pPr>
      <w:r>
        <w:t>Sleep</w:t>
      </w:r>
    </w:p>
    <w:p w14:paraId="31E71C93" w14:textId="40DC7AE3" w:rsidR="0051067B" w:rsidRDefault="0051067B" w:rsidP="0051067B">
      <w:pPr>
        <w:pStyle w:val="ListParagraph"/>
        <w:numPr>
          <w:ilvl w:val="0"/>
          <w:numId w:val="9"/>
        </w:numPr>
      </w:pPr>
      <w:r>
        <w:t xml:space="preserve">Energy </w:t>
      </w:r>
    </w:p>
    <w:p w14:paraId="65633326" w14:textId="5E67AB43" w:rsidR="0051067B" w:rsidRDefault="0051067B" w:rsidP="0051067B">
      <w:pPr>
        <w:pStyle w:val="ListParagraph"/>
        <w:numPr>
          <w:ilvl w:val="0"/>
          <w:numId w:val="9"/>
        </w:numPr>
      </w:pPr>
      <w:r>
        <w:lastRenderedPageBreak/>
        <w:t>Sex Drive</w:t>
      </w:r>
    </w:p>
    <w:p w14:paraId="4A22220D" w14:textId="7ABBE2B5" w:rsidR="0051067B" w:rsidRDefault="0051067B" w:rsidP="0051067B">
      <w:pPr>
        <w:pStyle w:val="ListParagraph"/>
        <w:numPr>
          <w:ilvl w:val="0"/>
          <w:numId w:val="9"/>
        </w:numPr>
      </w:pPr>
      <w:r>
        <w:t>Red Blood Cell Production</w:t>
      </w:r>
    </w:p>
    <w:p w14:paraId="14F53696" w14:textId="2DA17C29" w:rsidR="0051067B" w:rsidRDefault="0051067B" w:rsidP="0051067B">
      <w:pPr>
        <w:pStyle w:val="ListParagraph"/>
        <w:numPr>
          <w:ilvl w:val="0"/>
          <w:numId w:val="9"/>
        </w:numPr>
      </w:pPr>
      <w:r>
        <w:t>Fat distribution</w:t>
      </w:r>
    </w:p>
    <w:p w14:paraId="11B561AE" w14:textId="545EB11F" w:rsidR="0051067B" w:rsidRDefault="0051067B" w:rsidP="0051067B">
      <w:pPr>
        <w:pStyle w:val="ListParagraph"/>
        <w:numPr>
          <w:ilvl w:val="0"/>
          <w:numId w:val="9"/>
        </w:numPr>
      </w:pPr>
      <w:r>
        <w:t>Muscle Mass</w:t>
      </w:r>
    </w:p>
    <w:p w14:paraId="4FBDD6D1" w14:textId="4866BFA1" w:rsidR="0051067B" w:rsidRDefault="0051067B" w:rsidP="0051067B">
      <w:pPr>
        <w:pStyle w:val="ListParagraph"/>
        <w:numPr>
          <w:ilvl w:val="0"/>
          <w:numId w:val="9"/>
        </w:numPr>
      </w:pPr>
      <w:r>
        <w:t>Bone Mass</w:t>
      </w:r>
    </w:p>
    <w:p w14:paraId="2DBD5B27" w14:textId="77777777" w:rsidR="0051067B" w:rsidRDefault="0051067B" w:rsidP="0051067B"/>
    <w:p w14:paraId="6DBF4203" w14:textId="45E54F12" w:rsidR="0051067B" w:rsidRDefault="0051067B" w:rsidP="0051067B">
      <w:r>
        <w:t>Low T can leave a man feeling tired, unmotivated, decreased sex drive and carrying extra weight.  At S</w:t>
      </w:r>
      <w:proofErr w:type="spellStart"/>
      <w:r>
        <w:t>ante</w:t>
      </w:r>
      <w:proofErr w:type="spellEnd"/>
      <w:r>
        <w:t xml:space="preserve"> Medical Aesthetics we have designed an advanced, bio-identical testosterone supplementation program that fits into your lifestyle and give your body the fuel it requires to feel incredible again.</w:t>
      </w:r>
    </w:p>
    <w:p w14:paraId="06799B78" w14:textId="09174287" w:rsidR="0051067B" w:rsidRDefault="0051067B" w:rsidP="0051067B"/>
    <w:p w14:paraId="5C5FF87A" w14:textId="5DA56E9F" w:rsidR="0051067B" w:rsidRPr="0051067B" w:rsidRDefault="0051067B" w:rsidP="0051067B">
      <w:pPr>
        <w:rPr>
          <w:b/>
          <w:bCs/>
        </w:rPr>
      </w:pPr>
      <w:r w:rsidRPr="0051067B">
        <w:rPr>
          <w:b/>
          <w:bCs/>
        </w:rPr>
        <w:t>Our Bio-identical Testosterone Therapy:</w:t>
      </w:r>
    </w:p>
    <w:p w14:paraId="24551B96" w14:textId="23549061" w:rsidR="0051067B" w:rsidRDefault="0051067B" w:rsidP="0051067B"/>
    <w:p w14:paraId="52506905" w14:textId="6DF1430F" w:rsidR="0051067B" w:rsidRDefault="0051067B" w:rsidP="0051067B">
      <w:r>
        <w:tab/>
        <w:t xml:space="preserve">Our specialists have developed a bio-identical hormone therapy program that mimic the exact hormones in your body, making the treatment 100% natural, safe and effective, with very low risk of adverse effects.  You will meet with our </w:t>
      </w:r>
      <w:proofErr w:type="gramStart"/>
      <w:r>
        <w:t>board certified</w:t>
      </w:r>
      <w:proofErr w:type="gramEnd"/>
      <w:r>
        <w:t xml:space="preserve"> practitioners and physicians to gather a full health history and from there, you will decide which testosterone supplementation fits into your lifestyle.  </w:t>
      </w:r>
      <w:r>
        <w:t xml:space="preserve">We provide all necessary lab work and monitoring to ensure optimum results.  </w:t>
      </w:r>
    </w:p>
    <w:p w14:paraId="0FCBE799" w14:textId="77777777" w:rsidR="0051067B" w:rsidRDefault="0051067B" w:rsidP="0051067B"/>
    <w:p w14:paraId="1D81D49E" w14:textId="236FB6FE" w:rsidR="0051067B" w:rsidRPr="0051067B" w:rsidRDefault="0051067B" w:rsidP="0051067B">
      <w:pPr>
        <w:rPr>
          <w:b/>
          <w:bCs/>
        </w:rPr>
      </w:pPr>
      <w:r w:rsidRPr="0051067B">
        <w:rPr>
          <w:b/>
          <w:bCs/>
        </w:rPr>
        <w:t>What options do I have for testosterone supplementation?</w:t>
      </w:r>
    </w:p>
    <w:p w14:paraId="3977DC05" w14:textId="46406E34" w:rsidR="0051067B" w:rsidRDefault="0051067B" w:rsidP="0051067B"/>
    <w:p w14:paraId="30D0982F" w14:textId="62EA6B2B" w:rsidR="0051067B" w:rsidRDefault="0051067B" w:rsidP="0051067B">
      <w:r>
        <w:t xml:space="preserve">At </w:t>
      </w:r>
      <w:proofErr w:type="spellStart"/>
      <w:r>
        <w:t>Sante</w:t>
      </w:r>
      <w:proofErr w:type="spellEnd"/>
      <w:r>
        <w:t xml:space="preserve"> Medical Aesthetics, we have options of testosterone for you that fit into your lifestyle. </w:t>
      </w:r>
    </w:p>
    <w:p w14:paraId="561E34F3" w14:textId="429ABE80" w:rsidR="0051067B" w:rsidRDefault="0051067B" w:rsidP="0051067B">
      <w:r>
        <w:t>Options include:</w:t>
      </w:r>
    </w:p>
    <w:p w14:paraId="458B1682" w14:textId="60FE4072" w:rsidR="0051067B" w:rsidRDefault="0051067B" w:rsidP="0051067B">
      <w:pPr>
        <w:pStyle w:val="ListParagraph"/>
        <w:numPr>
          <w:ilvl w:val="0"/>
          <w:numId w:val="10"/>
        </w:numPr>
      </w:pPr>
      <w:r>
        <w:t xml:space="preserve">Weekly injectable testosterone </w:t>
      </w:r>
    </w:p>
    <w:p w14:paraId="14FB339A" w14:textId="35E6F493" w:rsidR="0051067B" w:rsidRDefault="0051067B" w:rsidP="0051067B">
      <w:pPr>
        <w:pStyle w:val="ListParagraph"/>
        <w:numPr>
          <w:ilvl w:val="0"/>
          <w:numId w:val="10"/>
        </w:numPr>
      </w:pPr>
      <w:r>
        <w:t>Testosterone pellets (procedure that lasts 4-7 months)</w:t>
      </w:r>
    </w:p>
    <w:p w14:paraId="1C81C95F" w14:textId="77777777" w:rsidR="0051067B" w:rsidRDefault="0051067B" w:rsidP="0051067B"/>
    <w:p w14:paraId="784170A2" w14:textId="5BA67921" w:rsidR="0051067B" w:rsidRDefault="0051067B" w:rsidP="0051067B">
      <w:r>
        <w:t>Depending on your lifestyle and your testosterone goals, we will develop a unique plan for you to supplement your testosterone and start living your life to the fullest.  Your testosterone levels will continue to be monitored throughout your treatment to decrease adverse effects of testosterone.  Supplemental medication may be given if indicated.</w:t>
      </w:r>
    </w:p>
    <w:p w14:paraId="0EC6F7CC" w14:textId="021CF4D3" w:rsidR="0051067B" w:rsidRDefault="0051067B" w:rsidP="0051067B"/>
    <w:p w14:paraId="2BE90078" w14:textId="0C6F349B" w:rsidR="0051067B" w:rsidRDefault="0051067B" w:rsidP="0051067B">
      <w:r>
        <w:t>Benefits of testosterone?</w:t>
      </w:r>
    </w:p>
    <w:p w14:paraId="2141DDA0" w14:textId="5E8EE821" w:rsidR="0051067B" w:rsidRDefault="0051067B" w:rsidP="0051067B">
      <w:pPr>
        <w:pStyle w:val="ListParagraph"/>
        <w:numPr>
          <w:ilvl w:val="0"/>
          <w:numId w:val="11"/>
        </w:numPr>
      </w:pPr>
      <w:r>
        <w:t>Improved sleep</w:t>
      </w:r>
    </w:p>
    <w:p w14:paraId="2B6C35B2" w14:textId="06AE3538" w:rsidR="0051067B" w:rsidRDefault="0051067B" w:rsidP="0051067B">
      <w:pPr>
        <w:pStyle w:val="ListParagraph"/>
        <w:numPr>
          <w:ilvl w:val="0"/>
          <w:numId w:val="11"/>
        </w:numPr>
      </w:pPr>
      <w:r>
        <w:t>Memory Recall</w:t>
      </w:r>
    </w:p>
    <w:p w14:paraId="47D8EBD1" w14:textId="1398AE00" w:rsidR="0051067B" w:rsidRDefault="0051067B" w:rsidP="0051067B">
      <w:pPr>
        <w:pStyle w:val="ListParagraph"/>
        <w:numPr>
          <w:ilvl w:val="0"/>
          <w:numId w:val="11"/>
        </w:numPr>
      </w:pPr>
      <w:r>
        <w:t>Accelerated Fat loss</w:t>
      </w:r>
    </w:p>
    <w:p w14:paraId="4E94ABAE" w14:textId="3A1707F2" w:rsidR="0051067B" w:rsidRDefault="0051067B" w:rsidP="0051067B">
      <w:pPr>
        <w:pStyle w:val="ListParagraph"/>
        <w:numPr>
          <w:ilvl w:val="0"/>
          <w:numId w:val="11"/>
        </w:numPr>
      </w:pPr>
      <w:r>
        <w:t>Lean Muscle Mass</w:t>
      </w:r>
    </w:p>
    <w:p w14:paraId="20989EDD" w14:textId="7A25421B" w:rsidR="0051067B" w:rsidRDefault="0051067B" w:rsidP="0051067B">
      <w:pPr>
        <w:pStyle w:val="ListParagraph"/>
        <w:numPr>
          <w:ilvl w:val="0"/>
          <w:numId w:val="11"/>
        </w:numPr>
      </w:pPr>
      <w:r>
        <w:t>Cardiovascular Health</w:t>
      </w:r>
    </w:p>
    <w:p w14:paraId="3B4B128E" w14:textId="446215DE" w:rsidR="0051067B" w:rsidRDefault="0051067B" w:rsidP="0051067B">
      <w:pPr>
        <w:pStyle w:val="ListParagraph"/>
        <w:numPr>
          <w:ilvl w:val="0"/>
          <w:numId w:val="11"/>
        </w:numPr>
      </w:pPr>
      <w:r>
        <w:t>Energy &amp; Motivation</w:t>
      </w:r>
    </w:p>
    <w:p w14:paraId="6A7A8F19" w14:textId="541CA843" w:rsidR="0051067B" w:rsidRDefault="0051067B" w:rsidP="0051067B">
      <w:pPr>
        <w:pStyle w:val="ListParagraph"/>
        <w:numPr>
          <w:ilvl w:val="0"/>
          <w:numId w:val="11"/>
        </w:numPr>
      </w:pPr>
      <w:r>
        <w:t>Improved Mood</w:t>
      </w:r>
    </w:p>
    <w:p w14:paraId="45A5D09F" w14:textId="24C178CE" w:rsidR="0051067B" w:rsidRPr="0051067B" w:rsidRDefault="0051067B" w:rsidP="0051067B">
      <w:pPr>
        <w:pStyle w:val="ListParagraph"/>
        <w:numPr>
          <w:ilvl w:val="0"/>
          <w:numId w:val="11"/>
        </w:numPr>
      </w:pPr>
      <w:r>
        <w:t>Increased Sex Drive</w:t>
      </w:r>
    </w:p>
    <w:p w14:paraId="7B73DEE2" w14:textId="072D59CC" w:rsidR="0051067B" w:rsidRDefault="0051067B" w:rsidP="00753E4C"/>
    <w:p w14:paraId="71DAA898" w14:textId="7441B463" w:rsidR="0051067B" w:rsidRDefault="0051067B" w:rsidP="00753E4C">
      <w:r>
        <w:t>What can I expect at my appointment?</w:t>
      </w:r>
    </w:p>
    <w:p w14:paraId="17B23467" w14:textId="2A90FF67" w:rsidR="0051067B" w:rsidRDefault="0051067B" w:rsidP="00753E4C"/>
    <w:p w14:paraId="17A2DDCC" w14:textId="0F6C08FE" w:rsidR="0051067B" w:rsidRDefault="0051067B" w:rsidP="0051067B">
      <w:pPr>
        <w:ind w:firstLine="720"/>
      </w:pPr>
      <w:r>
        <w:t xml:space="preserve">The </w:t>
      </w:r>
      <w:proofErr w:type="gramStart"/>
      <w:r>
        <w:t>board certified</w:t>
      </w:r>
      <w:proofErr w:type="gramEnd"/>
      <w:r>
        <w:t xml:space="preserve"> physician will take a full medical history from you and discuss the different complaints you have been having as well as the options you have for testosterone supplementation to choose the right option for you. Lab work will be ordered to ensure you are an appropriate candidate to start testosterone and what dosage you will be put at.  Lab work will continue to be </w:t>
      </w:r>
      <w:proofErr w:type="gramStart"/>
      <w:r>
        <w:t>followed after</w:t>
      </w:r>
      <w:proofErr w:type="gramEnd"/>
      <w:r>
        <w:t xml:space="preserve"> 2-3 month to ensure you are on the correct dosage for optimum results.</w:t>
      </w:r>
    </w:p>
    <w:p w14:paraId="3EA1BDE2" w14:textId="77DA8C97" w:rsidR="0051067B" w:rsidRDefault="0051067B" w:rsidP="00753E4C">
      <w:r>
        <w:tab/>
        <w:t>Once the correct dosage is identified, you will be given the injectable testosterone and medical supplies to take home OR you will be scheduled for testosterone pellet insertion.  Lab work will be followed until testosterone results are stable and then yearly bloodwork is indicated.</w:t>
      </w:r>
    </w:p>
    <w:p w14:paraId="251CF5F2" w14:textId="0E4CE64D" w:rsidR="0051067B" w:rsidRDefault="0051067B" w:rsidP="00753E4C"/>
    <w:p w14:paraId="128E4A96" w14:textId="582E30A2" w:rsidR="0051067B" w:rsidRDefault="0051067B" w:rsidP="00753E4C">
      <w:pPr>
        <w:rPr>
          <w:b/>
          <w:bCs/>
        </w:rPr>
      </w:pPr>
      <w:r>
        <w:rPr>
          <w:b/>
          <w:bCs/>
        </w:rPr>
        <w:t>Testosterone Injections:</w:t>
      </w:r>
    </w:p>
    <w:p w14:paraId="7F0C8EF4" w14:textId="4F577FEA" w:rsidR="0051067B" w:rsidRDefault="0051067B" w:rsidP="0051067B">
      <w:pPr>
        <w:pStyle w:val="ListParagraph"/>
        <w:numPr>
          <w:ilvl w:val="0"/>
          <w:numId w:val="12"/>
        </w:numPr>
      </w:pPr>
      <w:r>
        <w:t>Weekly injectables + supplemental medication</w:t>
      </w:r>
    </w:p>
    <w:p w14:paraId="6AD309B9" w14:textId="70A06448" w:rsidR="0051067B" w:rsidRDefault="0051067B" w:rsidP="0051067B">
      <w:pPr>
        <w:pStyle w:val="ListParagraph"/>
        <w:numPr>
          <w:ilvl w:val="0"/>
          <w:numId w:val="12"/>
        </w:numPr>
      </w:pPr>
      <w:r>
        <w:t>Simple, easy to dose</w:t>
      </w:r>
    </w:p>
    <w:p w14:paraId="543419A3" w14:textId="06D511E0" w:rsidR="0051067B" w:rsidRDefault="0051067B" w:rsidP="0051067B">
      <w:pPr>
        <w:pStyle w:val="ListParagraph"/>
        <w:numPr>
          <w:ilvl w:val="0"/>
          <w:numId w:val="12"/>
        </w:numPr>
      </w:pPr>
      <w:r>
        <w:t>Refills monthly with program</w:t>
      </w:r>
    </w:p>
    <w:p w14:paraId="371B63C4" w14:textId="1BD4932F" w:rsidR="0051067B" w:rsidRDefault="0051067B" w:rsidP="0051067B">
      <w:pPr>
        <w:pStyle w:val="ListParagraph"/>
        <w:numPr>
          <w:ilvl w:val="0"/>
          <w:numId w:val="12"/>
        </w:numPr>
      </w:pPr>
      <w:r>
        <w:t>Lab work followed at 1 month and every 3 months till stable</w:t>
      </w:r>
    </w:p>
    <w:p w14:paraId="193E7894" w14:textId="7364E031" w:rsidR="0051067B" w:rsidRDefault="0051067B" w:rsidP="0051067B"/>
    <w:p w14:paraId="7FF9BB12" w14:textId="27DD821A" w:rsidR="0051067B" w:rsidRDefault="0051067B" w:rsidP="0051067B">
      <w:pPr>
        <w:rPr>
          <w:b/>
          <w:bCs/>
        </w:rPr>
      </w:pPr>
      <w:r w:rsidRPr="0051067B">
        <w:rPr>
          <w:b/>
          <w:bCs/>
        </w:rPr>
        <w:t>Testosterone Pellets:</w:t>
      </w:r>
    </w:p>
    <w:p w14:paraId="77D4FA7B" w14:textId="07B6EDD2" w:rsidR="0051067B" w:rsidRPr="0051067B" w:rsidRDefault="0051067B" w:rsidP="0051067B">
      <w:pPr>
        <w:pStyle w:val="ListParagraph"/>
        <w:numPr>
          <w:ilvl w:val="0"/>
          <w:numId w:val="13"/>
        </w:numPr>
        <w:rPr>
          <w:b/>
          <w:bCs/>
        </w:rPr>
      </w:pPr>
      <w:r>
        <w:t xml:space="preserve">Procedure: Painless implantation of pellets </w:t>
      </w:r>
    </w:p>
    <w:p w14:paraId="1D0FA631" w14:textId="6DF1D6EB" w:rsidR="0051067B" w:rsidRPr="0051067B" w:rsidRDefault="0051067B" w:rsidP="0051067B">
      <w:pPr>
        <w:pStyle w:val="ListParagraph"/>
        <w:numPr>
          <w:ilvl w:val="0"/>
          <w:numId w:val="13"/>
        </w:numPr>
        <w:rPr>
          <w:b/>
          <w:bCs/>
        </w:rPr>
      </w:pPr>
      <w:r>
        <w:t>Quick procedure lasts 15 mins</w:t>
      </w:r>
    </w:p>
    <w:p w14:paraId="71CEDA39" w14:textId="4FB2262B" w:rsidR="0051067B" w:rsidRPr="0051067B" w:rsidRDefault="0051067B" w:rsidP="0051067B">
      <w:pPr>
        <w:pStyle w:val="ListParagraph"/>
        <w:numPr>
          <w:ilvl w:val="0"/>
          <w:numId w:val="13"/>
        </w:numPr>
        <w:rPr>
          <w:b/>
          <w:bCs/>
        </w:rPr>
      </w:pPr>
      <w:r>
        <w:t>Lasts 4-7 months</w:t>
      </w:r>
    </w:p>
    <w:p w14:paraId="006F3137" w14:textId="0066634A" w:rsidR="0051067B" w:rsidRPr="0051067B" w:rsidRDefault="0051067B" w:rsidP="0051067B">
      <w:pPr>
        <w:pStyle w:val="ListParagraph"/>
        <w:numPr>
          <w:ilvl w:val="0"/>
          <w:numId w:val="13"/>
        </w:numPr>
        <w:rPr>
          <w:b/>
          <w:bCs/>
        </w:rPr>
      </w:pPr>
      <w:r>
        <w:t>Testosterone levels kept even while secreted into the bloodstream</w:t>
      </w:r>
    </w:p>
    <w:p w14:paraId="76F76775" w14:textId="4F0A18F9" w:rsidR="0051067B" w:rsidRPr="0051067B" w:rsidRDefault="0051067B" w:rsidP="0051067B">
      <w:pPr>
        <w:pStyle w:val="ListParagraph"/>
        <w:numPr>
          <w:ilvl w:val="0"/>
          <w:numId w:val="13"/>
        </w:numPr>
        <w:rPr>
          <w:b/>
          <w:bCs/>
        </w:rPr>
      </w:pPr>
      <w:r>
        <w:t xml:space="preserve">Post Insertion Blood work at 4 weeks </w:t>
      </w:r>
    </w:p>
    <w:p w14:paraId="2BA44965" w14:textId="39EAB449" w:rsidR="0051067B" w:rsidRDefault="0051067B" w:rsidP="0051067B"/>
    <w:p w14:paraId="7C132DE8" w14:textId="3572E935" w:rsidR="0051067B" w:rsidRDefault="0051067B" w:rsidP="0051067B">
      <w:r>
        <w:t>When will I feel the effects of Supplemental testosterone?</w:t>
      </w:r>
    </w:p>
    <w:p w14:paraId="14695B0B" w14:textId="28D65EBC" w:rsidR="0051067B" w:rsidRDefault="0051067B" w:rsidP="0051067B"/>
    <w:p w14:paraId="42FD0C71" w14:textId="0E69947B" w:rsidR="0051067B" w:rsidRDefault="0051067B" w:rsidP="0051067B">
      <w:r>
        <w:t>You will feel the effects after 2-3 days after your first dose and by 2-6 weeks you will feel the full benefits of testosterone including improved sleep, motivation, energy, sex drive, fat loss and lean muscle mass.</w:t>
      </w:r>
    </w:p>
    <w:p w14:paraId="6645781E" w14:textId="121DF204" w:rsidR="0051067B" w:rsidRDefault="0051067B" w:rsidP="0051067B"/>
    <w:p w14:paraId="21DA3223" w14:textId="146DE4FF" w:rsidR="0051067B" w:rsidRDefault="0051067B" w:rsidP="0051067B">
      <w:pPr>
        <w:rPr>
          <w:b/>
          <w:bCs/>
        </w:rPr>
      </w:pPr>
      <w:r w:rsidRPr="0051067B">
        <w:rPr>
          <w:b/>
          <w:bCs/>
        </w:rPr>
        <w:t>Women &amp; Testosterone Supplementation</w:t>
      </w:r>
    </w:p>
    <w:p w14:paraId="56F6C6BA" w14:textId="5432C155" w:rsidR="0051067B" w:rsidRDefault="0051067B" w:rsidP="0051067B">
      <w:pPr>
        <w:rPr>
          <w:b/>
          <w:bCs/>
        </w:rPr>
      </w:pPr>
    </w:p>
    <w:p w14:paraId="3A2FCC12" w14:textId="085E7CC0" w:rsidR="0051067B" w:rsidRDefault="0051067B" w:rsidP="0051067B">
      <w:r>
        <w:t>Can women gain effects through supplemental testosterone?</w:t>
      </w:r>
    </w:p>
    <w:p w14:paraId="2BE47D6F" w14:textId="77ACE130" w:rsidR="0051067B" w:rsidRDefault="0051067B" w:rsidP="0051067B"/>
    <w:p w14:paraId="3E47F4C9" w14:textId="66ABD635" w:rsidR="0051067B" w:rsidRDefault="0051067B" w:rsidP="0051067B">
      <w:r>
        <w:t xml:space="preserve">Yes! </w:t>
      </w:r>
      <w:r w:rsidRPr="0051067B">
        <w:t>Testosterone replacement therapy for symptomatic women has the potential to improve mood, libido,</w:t>
      </w:r>
      <w:r>
        <w:t xml:space="preserve"> accelerate fat loss,</w:t>
      </w:r>
      <w:r w:rsidRPr="0051067B">
        <w:t xml:space="preserve"> </w:t>
      </w:r>
      <w:r>
        <w:t>sexual desire</w:t>
      </w:r>
      <w:r w:rsidRPr="0051067B">
        <w:t>, energy level,</w:t>
      </w:r>
      <w:r>
        <w:t xml:space="preserve"> improved cognition </w:t>
      </w:r>
      <w:r w:rsidRPr="0051067B">
        <w:t xml:space="preserve">and </w:t>
      </w:r>
      <w:r>
        <w:t xml:space="preserve">increased </w:t>
      </w:r>
      <w:r w:rsidRPr="0051067B">
        <w:t>feeling</w:t>
      </w:r>
      <w:r>
        <w:t>s</w:t>
      </w:r>
      <w:r w:rsidRPr="0051067B">
        <w:t xml:space="preserve"> of well-being. In addition, documented health benefits include reduced cardiac risk, reduced breast cancer risk, and improved bone density.</w:t>
      </w:r>
    </w:p>
    <w:p w14:paraId="6945A02B" w14:textId="2F1E878F" w:rsidR="0051067B" w:rsidRDefault="0051067B" w:rsidP="0051067B"/>
    <w:p w14:paraId="41434F0B" w14:textId="79BFC2D3" w:rsidR="0051067B" w:rsidRDefault="0051067B" w:rsidP="0051067B">
      <w:r>
        <w:t>What are symptoms of low T in women?</w:t>
      </w:r>
    </w:p>
    <w:p w14:paraId="4CA20FB7" w14:textId="0041AB16" w:rsidR="0051067B" w:rsidRDefault="0051067B" w:rsidP="0051067B"/>
    <w:p w14:paraId="6B33D338" w14:textId="1DDE4A2C" w:rsidR="0051067B" w:rsidRDefault="0051067B" w:rsidP="0051067B">
      <w:pPr>
        <w:pStyle w:val="ListParagraph"/>
        <w:numPr>
          <w:ilvl w:val="0"/>
          <w:numId w:val="14"/>
        </w:numPr>
      </w:pPr>
      <w:r>
        <w:t>Fatigue</w:t>
      </w:r>
    </w:p>
    <w:p w14:paraId="73D047AF" w14:textId="52DF1BCD" w:rsidR="0051067B" w:rsidRDefault="0051067B" w:rsidP="0051067B">
      <w:pPr>
        <w:pStyle w:val="ListParagraph"/>
        <w:numPr>
          <w:ilvl w:val="0"/>
          <w:numId w:val="14"/>
        </w:numPr>
      </w:pPr>
      <w:r>
        <w:lastRenderedPageBreak/>
        <w:t>Inability to orgasm</w:t>
      </w:r>
    </w:p>
    <w:p w14:paraId="57F1E5CC" w14:textId="027000E0" w:rsidR="0051067B" w:rsidRDefault="0051067B" w:rsidP="0051067B">
      <w:pPr>
        <w:pStyle w:val="ListParagraph"/>
        <w:numPr>
          <w:ilvl w:val="0"/>
          <w:numId w:val="14"/>
        </w:numPr>
      </w:pPr>
      <w:r>
        <w:t>Decreased sex drive</w:t>
      </w:r>
    </w:p>
    <w:p w14:paraId="3E3AEDE0" w14:textId="2E281999" w:rsidR="0051067B" w:rsidRDefault="0051067B" w:rsidP="0051067B">
      <w:pPr>
        <w:pStyle w:val="ListParagraph"/>
        <w:numPr>
          <w:ilvl w:val="0"/>
          <w:numId w:val="14"/>
        </w:numPr>
      </w:pPr>
      <w:r>
        <w:t>Lack of concentration</w:t>
      </w:r>
    </w:p>
    <w:p w14:paraId="75C47ED1" w14:textId="6040B9E3" w:rsidR="0051067B" w:rsidRDefault="0051067B" w:rsidP="0051067B">
      <w:pPr>
        <w:pStyle w:val="ListParagraph"/>
        <w:numPr>
          <w:ilvl w:val="0"/>
          <w:numId w:val="14"/>
        </w:numPr>
      </w:pPr>
      <w:r>
        <w:t>Muscle weakness</w:t>
      </w:r>
    </w:p>
    <w:p w14:paraId="724D2908" w14:textId="536ADE25" w:rsidR="0051067B" w:rsidRDefault="0051067B" w:rsidP="0051067B">
      <w:pPr>
        <w:pStyle w:val="ListParagraph"/>
        <w:numPr>
          <w:ilvl w:val="0"/>
          <w:numId w:val="14"/>
        </w:numPr>
      </w:pPr>
      <w:r>
        <w:t>Thinning hair</w:t>
      </w:r>
    </w:p>
    <w:p w14:paraId="45D909EF" w14:textId="48AEF347" w:rsidR="0051067B" w:rsidRDefault="0051067B" w:rsidP="0051067B"/>
    <w:p w14:paraId="7AB7CA19" w14:textId="116BD90C" w:rsidR="0051067B" w:rsidRDefault="0051067B" w:rsidP="0051067B">
      <w:r>
        <w:t>Testosterone supplementation for women:</w:t>
      </w:r>
    </w:p>
    <w:p w14:paraId="717253A2" w14:textId="49FF697C" w:rsidR="0051067B" w:rsidRDefault="0051067B" w:rsidP="0051067B"/>
    <w:p w14:paraId="667E88CB" w14:textId="5E17C0E8" w:rsidR="0051067B" w:rsidRDefault="0051067B" w:rsidP="0051067B">
      <w:r>
        <w:t xml:space="preserve">Testosterone pellets are the supplementation of choice for women and the treatment we provide to women at </w:t>
      </w:r>
      <w:proofErr w:type="spellStart"/>
      <w:r>
        <w:t>Sante</w:t>
      </w:r>
      <w:proofErr w:type="spellEnd"/>
      <w:r>
        <w:t xml:space="preserve"> Medical Aesthetics.  You will meet with your</w:t>
      </w:r>
      <w:r>
        <w:t xml:space="preserve"> </w:t>
      </w:r>
      <w:proofErr w:type="gramStart"/>
      <w:r>
        <w:t>board certified</w:t>
      </w:r>
      <w:proofErr w:type="gramEnd"/>
      <w:r>
        <w:t xml:space="preserve"> physician</w:t>
      </w:r>
      <w:r>
        <w:t>, who</w:t>
      </w:r>
      <w:r>
        <w:t xml:space="preserve"> will take a full medical history from you and discuss the different complaints you have been having as well as the </w:t>
      </w:r>
      <w:r>
        <w:t>procedure of pellet insertion.  Blood work will be done to determine a unique dosage of testosterone and the procedure will be scheduled.  Full effects will be 2-4 weeks after pellet insertion and the effects last 3-5 months.</w:t>
      </w:r>
    </w:p>
    <w:p w14:paraId="307ACC1A" w14:textId="71F4C21B" w:rsidR="0051067B" w:rsidRDefault="0051067B" w:rsidP="0051067B"/>
    <w:p w14:paraId="55C77CA5" w14:textId="7AA64895" w:rsidR="0051067B" w:rsidRDefault="0051067B" w:rsidP="0051067B">
      <w:r>
        <w:t>What can I expect the day of my pellet procedure?</w:t>
      </w:r>
    </w:p>
    <w:p w14:paraId="372A99B8" w14:textId="34544E82" w:rsidR="0051067B" w:rsidRDefault="0051067B" w:rsidP="0051067B">
      <w:pPr>
        <w:pStyle w:val="ListParagraph"/>
        <w:numPr>
          <w:ilvl w:val="0"/>
          <w:numId w:val="15"/>
        </w:numPr>
      </w:pPr>
      <w:r>
        <w:t>Eat a good breakfast before procedure</w:t>
      </w:r>
    </w:p>
    <w:p w14:paraId="21549052" w14:textId="0E9FDFDA" w:rsidR="0051067B" w:rsidRDefault="0051067B" w:rsidP="0051067B">
      <w:pPr>
        <w:pStyle w:val="ListParagraph"/>
        <w:numPr>
          <w:ilvl w:val="0"/>
          <w:numId w:val="15"/>
        </w:numPr>
      </w:pPr>
      <w:r>
        <w:t>Avoid NSAIDS, aspirin or blood thinners 2 weeks prior to procedure</w:t>
      </w:r>
    </w:p>
    <w:p w14:paraId="265B75FA" w14:textId="7A5EC0AB" w:rsidR="0051067B" w:rsidRDefault="0051067B" w:rsidP="0051067B">
      <w:pPr>
        <w:pStyle w:val="ListParagraph"/>
        <w:numPr>
          <w:ilvl w:val="0"/>
          <w:numId w:val="15"/>
        </w:numPr>
      </w:pPr>
      <w:r>
        <w:t>A small amount of numbing will be injected into the buttocks/hip area</w:t>
      </w:r>
    </w:p>
    <w:p w14:paraId="20124C52" w14:textId="3751923A" w:rsidR="0051067B" w:rsidRDefault="0051067B" w:rsidP="0051067B">
      <w:pPr>
        <w:pStyle w:val="ListParagraph"/>
        <w:numPr>
          <w:ilvl w:val="0"/>
          <w:numId w:val="15"/>
        </w:numPr>
      </w:pPr>
      <w:r>
        <w:t>Full procedure lasts 10 minutes will no pain and minimal discomfort</w:t>
      </w:r>
    </w:p>
    <w:p w14:paraId="05CCB4DC" w14:textId="1155E208" w:rsidR="0051067B" w:rsidRDefault="0051067B" w:rsidP="0051067B">
      <w:pPr>
        <w:pStyle w:val="ListParagraph"/>
        <w:numPr>
          <w:ilvl w:val="0"/>
          <w:numId w:val="15"/>
        </w:numPr>
      </w:pPr>
      <w:proofErr w:type="spellStart"/>
      <w:r>
        <w:t>Steri</w:t>
      </w:r>
      <w:proofErr w:type="spellEnd"/>
      <w:r>
        <w:t xml:space="preserve"> -strips will be put on insertion sight</w:t>
      </w:r>
    </w:p>
    <w:p w14:paraId="3CC2F943" w14:textId="1EB8796A" w:rsidR="0051067B" w:rsidRDefault="0051067B" w:rsidP="0051067B"/>
    <w:p w14:paraId="0069E00A" w14:textId="1B81EA5F" w:rsidR="0051067B" w:rsidRDefault="0051067B" w:rsidP="0051067B">
      <w:r>
        <w:t>What should I avoid after my pellet insertion?</w:t>
      </w:r>
    </w:p>
    <w:p w14:paraId="620903E5" w14:textId="49C7B8F6" w:rsidR="0051067B" w:rsidRDefault="0051067B" w:rsidP="0051067B">
      <w:pPr>
        <w:pStyle w:val="ListParagraph"/>
        <w:numPr>
          <w:ilvl w:val="0"/>
          <w:numId w:val="16"/>
        </w:numPr>
      </w:pPr>
      <w:r>
        <w:t>Aerobic activity/exercising/weightlifting for 5 days</w:t>
      </w:r>
    </w:p>
    <w:p w14:paraId="0E0F8325" w14:textId="009220DE" w:rsidR="0051067B" w:rsidRDefault="0051067B" w:rsidP="0051067B">
      <w:pPr>
        <w:pStyle w:val="ListParagraph"/>
        <w:numPr>
          <w:ilvl w:val="0"/>
          <w:numId w:val="16"/>
        </w:numPr>
      </w:pPr>
      <w:r>
        <w:t>Submerging in tubs/hot tubs for 1 week</w:t>
      </w:r>
    </w:p>
    <w:p w14:paraId="010384DF" w14:textId="516CF2EE" w:rsidR="0051067B" w:rsidRDefault="0051067B" w:rsidP="0051067B">
      <w:pPr>
        <w:pStyle w:val="ListParagraph"/>
        <w:numPr>
          <w:ilvl w:val="0"/>
          <w:numId w:val="16"/>
        </w:numPr>
      </w:pPr>
      <w:r>
        <w:t>Direct massage to the area for 6 months</w:t>
      </w:r>
    </w:p>
    <w:p w14:paraId="5BB07292" w14:textId="2DC50CC3" w:rsidR="0051067B" w:rsidRDefault="0051067B" w:rsidP="0051067B">
      <w:pPr>
        <w:pStyle w:val="ListParagraph"/>
        <w:numPr>
          <w:ilvl w:val="0"/>
          <w:numId w:val="16"/>
        </w:numPr>
      </w:pPr>
      <w:r>
        <w:t>Do not scrub the site for 7 days</w:t>
      </w:r>
    </w:p>
    <w:p w14:paraId="7B876EFA" w14:textId="6B675EF7" w:rsidR="0051067B" w:rsidRDefault="0051067B" w:rsidP="0051067B"/>
    <w:p w14:paraId="77B3097C" w14:textId="4F17E76D" w:rsidR="0051067B" w:rsidRDefault="0051067B" w:rsidP="0051067B">
      <w:r>
        <w:t>Post Insertion Pellet Care:</w:t>
      </w:r>
    </w:p>
    <w:p w14:paraId="6316145E" w14:textId="611836D5" w:rsidR="0051067B" w:rsidRDefault="0051067B" w:rsidP="0051067B"/>
    <w:p w14:paraId="7ECC3743" w14:textId="37FD072E" w:rsidR="0051067B" w:rsidRPr="0051067B" w:rsidRDefault="0051067B" w:rsidP="00D852B4">
      <w:pPr>
        <w:pStyle w:val="ListParagraph"/>
        <w:numPr>
          <w:ilvl w:val="0"/>
          <w:numId w:val="17"/>
        </w:numPr>
      </w:pPr>
      <w:r w:rsidRPr="0051067B">
        <w:rPr>
          <w:rFonts w:eastAsia="Times New Roman" w:cstheme="minorHAnsi"/>
          <w:color w:val="3B3B3B"/>
          <w:shd w:val="clear" w:color="auto" w:fill="FFFFFF"/>
        </w:rPr>
        <w:t>The</w:t>
      </w:r>
      <w:r w:rsidRPr="0051067B">
        <w:rPr>
          <w:rFonts w:eastAsia="Times New Roman" w:cstheme="minorHAnsi"/>
          <w:color w:val="3B3B3B"/>
          <w:shd w:val="clear" w:color="auto" w:fill="FFFFFF"/>
        </w:rPr>
        <w:t xml:space="preserve"> insertion site has been covered with two layers of bandages. Remove the outer pressure bandage any time after 24 hours. It must be removed as soon as it gets wet. </w:t>
      </w:r>
    </w:p>
    <w:p w14:paraId="010931F4" w14:textId="45B898E6" w:rsidR="0051067B" w:rsidRPr="0051067B" w:rsidRDefault="0051067B" w:rsidP="00D852B4">
      <w:pPr>
        <w:pStyle w:val="ListParagraph"/>
        <w:numPr>
          <w:ilvl w:val="0"/>
          <w:numId w:val="17"/>
        </w:numPr>
      </w:pPr>
      <w:r>
        <w:rPr>
          <w:rFonts w:eastAsia="Times New Roman" w:cstheme="minorHAnsi"/>
          <w:color w:val="3B3B3B"/>
          <w:shd w:val="clear" w:color="auto" w:fill="FFFFFF"/>
        </w:rPr>
        <w:t xml:space="preserve">Remove </w:t>
      </w:r>
      <w:proofErr w:type="spellStart"/>
      <w:r>
        <w:rPr>
          <w:rFonts w:eastAsia="Times New Roman" w:cstheme="minorHAnsi"/>
          <w:color w:val="3B3B3B"/>
          <w:shd w:val="clear" w:color="auto" w:fill="FFFFFF"/>
        </w:rPr>
        <w:t>steri</w:t>
      </w:r>
      <w:proofErr w:type="spellEnd"/>
      <w:r>
        <w:rPr>
          <w:rFonts w:eastAsia="Times New Roman" w:cstheme="minorHAnsi"/>
          <w:color w:val="3B3B3B"/>
          <w:shd w:val="clear" w:color="auto" w:fill="FFFFFF"/>
        </w:rPr>
        <w:t xml:space="preserve">-strips after 3 days </w:t>
      </w:r>
    </w:p>
    <w:p w14:paraId="652DBCB0" w14:textId="77777777" w:rsidR="0051067B" w:rsidRPr="0051067B" w:rsidRDefault="0051067B" w:rsidP="0051067B">
      <w:pPr>
        <w:numPr>
          <w:ilvl w:val="0"/>
          <w:numId w:val="17"/>
        </w:numPr>
        <w:spacing w:before="150"/>
        <w:rPr>
          <w:rFonts w:eastAsia="Times New Roman" w:cstheme="minorHAnsi"/>
          <w:color w:val="3B3B3B"/>
        </w:rPr>
      </w:pPr>
      <w:r w:rsidRPr="0051067B">
        <w:rPr>
          <w:rFonts w:eastAsia="Times New Roman" w:cstheme="minorHAnsi"/>
          <w:color w:val="3B3B3B"/>
        </w:rPr>
        <w:t>We recommend putting an ice pack on the insertion area a couple of times for about 20 minutes each time over the next 4 to 5 hours.</w:t>
      </w:r>
    </w:p>
    <w:p w14:paraId="380C5BF8" w14:textId="77777777" w:rsidR="0051067B" w:rsidRPr="0051067B" w:rsidRDefault="0051067B" w:rsidP="0051067B">
      <w:pPr>
        <w:numPr>
          <w:ilvl w:val="0"/>
          <w:numId w:val="17"/>
        </w:numPr>
        <w:spacing w:before="150"/>
        <w:rPr>
          <w:rFonts w:eastAsia="Times New Roman" w:cstheme="minorHAnsi"/>
          <w:color w:val="3B3B3B"/>
        </w:rPr>
      </w:pPr>
      <w:r w:rsidRPr="0051067B">
        <w:rPr>
          <w:rFonts w:eastAsia="Times New Roman" w:cstheme="minorHAnsi"/>
          <w:color w:val="3B3B3B"/>
        </w:rPr>
        <w:t>You may experience bruising, swelling, and/or redness of the insertion site which may last from a few days up to 2 to 3 weeks.</w:t>
      </w:r>
    </w:p>
    <w:p w14:paraId="31D4585A" w14:textId="77777777" w:rsidR="0051067B" w:rsidRPr="0051067B" w:rsidRDefault="0051067B" w:rsidP="0051067B">
      <w:pPr>
        <w:pStyle w:val="ListParagraph"/>
        <w:numPr>
          <w:ilvl w:val="0"/>
          <w:numId w:val="17"/>
        </w:numPr>
        <w:rPr>
          <w:rFonts w:eastAsia="Times New Roman" w:cstheme="minorHAnsi"/>
        </w:rPr>
      </w:pPr>
      <w:r w:rsidRPr="0051067B">
        <w:rPr>
          <w:rFonts w:eastAsia="Times New Roman" w:cstheme="minorHAnsi"/>
          <w:color w:val="3B3B3B"/>
          <w:shd w:val="clear" w:color="auto" w:fill="FFFFFF"/>
        </w:rPr>
        <w:t>If you experience bleeding from the incision, apply firm pressure for 5 minutes</w:t>
      </w:r>
    </w:p>
    <w:p w14:paraId="18A98635" w14:textId="77777777" w:rsidR="0051067B" w:rsidRPr="0051067B" w:rsidRDefault="0051067B" w:rsidP="0051067B">
      <w:pPr>
        <w:numPr>
          <w:ilvl w:val="0"/>
          <w:numId w:val="17"/>
        </w:numPr>
        <w:spacing w:before="150"/>
        <w:rPr>
          <w:rFonts w:eastAsia="Times New Roman" w:cstheme="minorHAnsi"/>
          <w:color w:val="3B3B3B"/>
        </w:rPr>
      </w:pPr>
      <w:r w:rsidRPr="0051067B">
        <w:rPr>
          <w:rFonts w:eastAsia="Times New Roman" w:cstheme="minorHAnsi"/>
          <w:color w:val="3B3B3B"/>
        </w:rPr>
        <w:t>Please call if you have any bleeding not relieved with pressure (not oozing), as this is NOT normal.</w:t>
      </w:r>
    </w:p>
    <w:p w14:paraId="64308B4D" w14:textId="2835BC8A" w:rsidR="0051067B" w:rsidRDefault="0051067B" w:rsidP="0051067B">
      <w:pPr>
        <w:numPr>
          <w:ilvl w:val="0"/>
          <w:numId w:val="17"/>
        </w:numPr>
        <w:spacing w:before="150"/>
        <w:rPr>
          <w:rFonts w:eastAsia="Times New Roman" w:cstheme="minorHAnsi"/>
          <w:color w:val="3B3B3B"/>
        </w:rPr>
      </w:pPr>
      <w:r w:rsidRPr="0051067B">
        <w:rPr>
          <w:rFonts w:eastAsia="Times New Roman" w:cstheme="minorHAnsi"/>
          <w:color w:val="3B3B3B"/>
        </w:rPr>
        <w:t>Please call if you have any pus coming out of the insertion site, as this is NOT normal.</w:t>
      </w:r>
    </w:p>
    <w:p w14:paraId="658599DD" w14:textId="77777777" w:rsidR="0051067B" w:rsidRPr="0051067B" w:rsidRDefault="0051067B" w:rsidP="0051067B">
      <w:pPr>
        <w:numPr>
          <w:ilvl w:val="0"/>
          <w:numId w:val="17"/>
        </w:numPr>
        <w:spacing w:before="150"/>
        <w:rPr>
          <w:rFonts w:eastAsia="Times New Roman" w:cstheme="minorHAnsi"/>
          <w:color w:val="3B3B3B"/>
        </w:rPr>
      </w:pPr>
      <w:r w:rsidRPr="0051067B">
        <w:rPr>
          <w:rFonts w:eastAsia="Times New Roman" w:cstheme="minorHAnsi"/>
          <w:color w:val="3B3B3B"/>
        </w:rPr>
        <w:lastRenderedPageBreak/>
        <w:t>Please call to make an appointment for re‐insertion as soon as symptoms that were relieved from the pellets start to return. The charge for the second visit will be only for the insertion, not a consultation.</w:t>
      </w:r>
    </w:p>
    <w:p w14:paraId="308EC1D7" w14:textId="44DEFB84" w:rsidR="0051067B" w:rsidRPr="0051067B" w:rsidRDefault="0051067B" w:rsidP="0051067B">
      <w:pPr>
        <w:pStyle w:val="ListParagraph"/>
        <w:numPr>
          <w:ilvl w:val="1"/>
          <w:numId w:val="17"/>
        </w:numPr>
        <w:spacing w:before="150"/>
        <w:rPr>
          <w:rFonts w:eastAsia="Times New Roman" w:cstheme="minorHAnsi"/>
          <w:color w:val="3B3B3B"/>
        </w:rPr>
      </w:pPr>
      <w:r w:rsidRPr="0051067B">
        <w:rPr>
          <w:rFonts w:eastAsia="Times New Roman" w:cstheme="minorHAnsi"/>
          <w:color w:val="3B3B3B"/>
        </w:rPr>
        <w:t>Women- 3-5 months for reinsertion</w:t>
      </w:r>
    </w:p>
    <w:p w14:paraId="3963CE52" w14:textId="2703D24A" w:rsidR="0051067B" w:rsidRPr="0051067B" w:rsidRDefault="0051067B" w:rsidP="0051067B">
      <w:pPr>
        <w:pStyle w:val="ListParagraph"/>
        <w:numPr>
          <w:ilvl w:val="1"/>
          <w:numId w:val="17"/>
        </w:numPr>
        <w:spacing w:before="150"/>
        <w:rPr>
          <w:rFonts w:eastAsia="Times New Roman" w:cstheme="minorHAnsi"/>
          <w:color w:val="3B3B3B"/>
        </w:rPr>
      </w:pPr>
      <w:r w:rsidRPr="0051067B">
        <w:rPr>
          <w:rFonts w:eastAsia="Times New Roman" w:cstheme="minorHAnsi"/>
          <w:color w:val="3B3B3B"/>
        </w:rPr>
        <w:t>Men 4-7 months for reinsertion</w:t>
      </w:r>
    </w:p>
    <w:p w14:paraId="1591A9C5" w14:textId="675E5026" w:rsidR="0051067B" w:rsidRDefault="0051067B" w:rsidP="0051067B">
      <w:pPr>
        <w:numPr>
          <w:ilvl w:val="0"/>
          <w:numId w:val="17"/>
        </w:numPr>
        <w:spacing w:before="150"/>
        <w:rPr>
          <w:rFonts w:eastAsia="Times New Roman" w:cstheme="minorHAnsi"/>
          <w:color w:val="3B3B3B"/>
        </w:rPr>
      </w:pPr>
      <w:r>
        <w:rPr>
          <w:rFonts w:eastAsia="Times New Roman" w:cstheme="minorHAnsi"/>
          <w:color w:val="3B3B3B"/>
        </w:rPr>
        <w:t>POST INSERTION BLOOD WORK Due:</w:t>
      </w:r>
    </w:p>
    <w:p w14:paraId="05CF2B1B" w14:textId="637EDC1E" w:rsidR="0051067B" w:rsidRDefault="0051067B" w:rsidP="0051067B">
      <w:pPr>
        <w:numPr>
          <w:ilvl w:val="1"/>
          <w:numId w:val="17"/>
        </w:numPr>
        <w:spacing w:before="150"/>
        <w:rPr>
          <w:rFonts w:eastAsia="Times New Roman" w:cstheme="minorHAnsi"/>
          <w:color w:val="3B3B3B"/>
        </w:rPr>
      </w:pPr>
      <w:r>
        <w:rPr>
          <w:rFonts w:eastAsia="Times New Roman" w:cstheme="minorHAnsi"/>
          <w:color w:val="3B3B3B"/>
        </w:rPr>
        <w:t>Women-5-6 weeks post</w:t>
      </w:r>
    </w:p>
    <w:p w14:paraId="14CF5334" w14:textId="2D97CF33" w:rsidR="0051067B" w:rsidRDefault="0051067B" w:rsidP="0051067B">
      <w:pPr>
        <w:numPr>
          <w:ilvl w:val="1"/>
          <w:numId w:val="17"/>
        </w:numPr>
        <w:spacing w:before="150"/>
        <w:rPr>
          <w:rFonts w:eastAsia="Times New Roman" w:cstheme="minorHAnsi"/>
          <w:color w:val="3B3B3B"/>
        </w:rPr>
      </w:pPr>
      <w:r>
        <w:rPr>
          <w:rFonts w:eastAsia="Times New Roman" w:cstheme="minorHAnsi"/>
          <w:color w:val="3B3B3B"/>
        </w:rPr>
        <w:t>Men-4 weeks post</w:t>
      </w:r>
    </w:p>
    <w:p w14:paraId="33F4B4F7" w14:textId="77777777" w:rsidR="0051067B" w:rsidRPr="0051067B" w:rsidRDefault="0051067B" w:rsidP="0051067B">
      <w:pPr>
        <w:spacing w:before="150"/>
        <w:rPr>
          <w:rFonts w:eastAsia="Times New Roman" w:cstheme="minorHAnsi"/>
          <w:color w:val="3B3B3B"/>
        </w:rPr>
      </w:pPr>
    </w:p>
    <w:p w14:paraId="55CE8100" w14:textId="77777777" w:rsidR="0051067B" w:rsidRPr="0051067B" w:rsidRDefault="0051067B" w:rsidP="0051067B">
      <w:pPr>
        <w:ind w:left="360"/>
      </w:pPr>
    </w:p>
    <w:sectPr w:rsidR="0051067B" w:rsidRPr="0051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C97"/>
    <w:multiLevelType w:val="hybridMultilevel"/>
    <w:tmpl w:val="01C2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E302D"/>
    <w:multiLevelType w:val="hybridMultilevel"/>
    <w:tmpl w:val="B060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DC3"/>
    <w:multiLevelType w:val="hybridMultilevel"/>
    <w:tmpl w:val="025A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381C"/>
    <w:multiLevelType w:val="hybridMultilevel"/>
    <w:tmpl w:val="733E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968D9"/>
    <w:multiLevelType w:val="hybridMultilevel"/>
    <w:tmpl w:val="184A3688"/>
    <w:lvl w:ilvl="0" w:tplc="04090001">
      <w:start w:val="1"/>
      <w:numFmt w:val="bullet"/>
      <w:lvlText w:val=""/>
      <w:lvlJc w:val="left"/>
      <w:pPr>
        <w:ind w:left="4326" w:hanging="360"/>
      </w:pPr>
      <w:rPr>
        <w:rFonts w:ascii="Symbol" w:hAnsi="Symbol"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5" w15:restartNumberingAfterBreak="0">
    <w:nsid w:val="1C5B1163"/>
    <w:multiLevelType w:val="hybridMultilevel"/>
    <w:tmpl w:val="6A9A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2D0F"/>
    <w:multiLevelType w:val="hybridMultilevel"/>
    <w:tmpl w:val="ABD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F611A"/>
    <w:multiLevelType w:val="hybridMultilevel"/>
    <w:tmpl w:val="F312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84BCF"/>
    <w:multiLevelType w:val="multilevel"/>
    <w:tmpl w:val="FE3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02995"/>
    <w:multiLevelType w:val="multilevel"/>
    <w:tmpl w:val="C6E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C20AF"/>
    <w:multiLevelType w:val="hybridMultilevel"/>
    <w:tmpl w:val="F5FC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B72FD"/>
    <w:multiLevelType w:val="hybridMultilevel"/>
    <w:tmpl w:val="3AE6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40CF7"/>
    <w:multiLevelType w:val="hybridMultilevel"/>
    <w:tmpl w:val="13DC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14489"/>
    <w:multiLevelType w:val="hybridMultilevel"/>
    <w:tmpl w:val="04F4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E06DE"/>
    <w:multiLevelType w:val="hybridMultilevel"/>
    <w:tmpl w:val="4BCE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31AA5"/>
    <w:multiLevelType w:val="hybridMultilevel"/>
    <w:tmpl w:val="AB20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0C6A61"/>
    <w:multiLevelType w:val="hybridMultilevel"/>
    <w:tmpl w:val="1666B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7474F"/>
    <w:multiLevelType w:val="hybridMultilevel"/>
    <w:tmpl w:val="D7346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A74B7"/>
    <w:multiLevelType w:val="multilevel"/>
    <w:tmpl w:val="D1F6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A2F3A"/>
    <w:multiLevelType w:val="hybridMultilevel"/>
    <w:tmpl w:val="2658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A4BF1"/>
    <w:multiLevelType w:val="multilevel"/>
    <w:tmpl w:val="66BE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E6BF8"/>
    <w:multiLevelType w:val="multilevel"/>
    <w:tmpl w:val="C036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359BA"/>
    <w:multiLevelType w:val="hybridMultilevel"/>
    <w:tmpl w:val="F744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945601">
    <w:abstractNumId w:val="2"/>
  </w:num>
  <w:num w:numId="2" w16cid:durableId="726995765">
    <w:abstractNumId w:val="13"/>
  </w:num>
  <w:num w:numId="3" w16cid:durableId="1699351984">
    <w:abstractNumId w:val="14"/>
  </w:num>
  <w:num w:numId="4" w16cid:durableId="371154083">
    <w:abstractNumId w:val="6"/>
  </w:num>
  <w:num w:numId="5" w16cid:durableId="1270115192">
    <w:abstractNumId w:val="5"/>
  </w:num>
  <w:num w:numId="6" w16cid:durableId="1710104958">
    <w:abstractNumId w:val="3"/>
  </w:num>
  <w:num w:numId="7" w16cid:durableId="432749075">
    <w:abstractNumId w:val="7"/>
  </w:num>
  <w:num w:numId="8" w16cid:durableId="334958398">
    <w:abstractNumId w:val="22"/>
  </w:num>
  <w:num w:numId="9" w16cid:durableId="1421833948">
    <w:abstractNumId w:val="4"/>
  </w:num>
  <w:num w:numId="10" w16cid:durableId="2063164654">
    <w:abstractNumId w:val="15"/>
  </w:num>
  <w:num w:numId="11" w16cid:durableId="711461074">
    <w:abstractNumId w:val="1"/>
  </w:num>
  <w:num w:numId="12" w16cid:durableId="62339441">
    <w:abstractNumId w:val="19"/>
  </w:num>
  <w:num w:numId="13" w16cid:durableId="1423915063">
    <w:abstractNumId w:val="11"/>
  </w:num>
  <w:num w:numId="14" w16cid:durableId="1855729004">
    <w:abstractNumId w:val="10"/>
  </w:num>
  <w:num w:numId="15" w16cid:durableId="2082557132">
    <w:abstractNumId w:val="0"/>
  </w:num>
  <w:num w:numId="16" w16cid:durableId="921259381">
    <w:abstractNumId w:val="12"/>
  </w:num>
  <w:num w:numId="17" w16cid:durableId="616062056">
    <w:abstractNumId w:val="16"/>
  </w:num>
  <w:num w:numId="18" w16cid:durableId="1778207432">
    <w:abstractNumId w:val="20"/>
  </w:num>
  <w:num w:numId="19" w16cid:durableId="1168641559">
    <w:abstractNumId w:val="9"/>
  </w:num>
  <w:num w:numId="20" w16cid:durableId="809323848">
    <w:abstractNumId w:val="21"/>
  </w:num>
  <w:num w:numId="21" w16cid:durableId="1947998633">
    <w:abstractNumId w:val="18"/>
  </w:num>
  <w:num w:numId="22" w16cid:durableId="2028284792">
    <w:abstractNumId w:val="8"/>
  </w:num>
  <w:num w:numId="23" w16cid:durableId="1234973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4C"/>
    <w:rsid w:val="002A75C7"/>
    <w:rsid w:val="0051067B"/>
    <w:rsid w:val="00753E4C"/>
    <w:rsid w:val="00924CE8"/>
    <w:rsid w:val="00AA4BCB"/>
    <w:rsid w:val="00B3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BAC4A"/>
  <w15:chartTrackingRefBased/>
  <w15:docId w15:val="{0CC9C9C5-0EF2-5749-A2C8-E1F20F87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3997">
      <w:bodyDiv w:val="1"/>
      <w:marLeft w:val="0"/>
      <w:marRight w:val="0"/>
      <w:marTop w:val="0"/>
      <w:marBottom w:val="0"/>
      <w:divBdr>
        <w:top w:val="none" w:sz="0" w:space="0" w:color="auto"/>
        <w:left w:val="none" w:sz="0" w:space="0" w:color="auto"/>
        <w:bottom w:val="none" w:sz="0" w:space="0" w:color="auto"/>
        <w:right w:val="none" w:sz="0" w:space="0" w:color="auto"/>
      </w:divBdr>
    </w:div>
    <w:div w:id="406267087">
      <w:bodyDiv w:val="1"/>
      <w:marLeft w:val="0"/>
      <w:marRight w:val="0"/>
      <w:marTop w:val="0"/>
      <w:marBottom w:val="0"/>
      <w:divBdr>
        <w:top w:val="none" w:sz="0" w:space="0" w:color="auto"/>
        <w:left w:val="none" w:sz="0" w:space="0" w:color="auto"/>
        <w:bottom w:val="none" w:sz="0" w:space="0" w:color="auto"/>
        <w:right w:val="none" w:sz="0" w:space="0" w:color="auto"/>
      </w:divBdr>
    </w:div>
    <w:div w:id="640959466">
      <w:bodyDiv w:val="1"/>
      <w:marLeft w:val="0"/>
      <w:marRight w:val="0"/>
      <w:marTop w:val="0"/>
      <w:marBottom w:val="0"/>
      <w:divBdr>
        <w:top w:val="none" w:sz="0" w:space="0" w:color="auto"/>
        <w:left w:val="none" w:sz="0" w:space="0" w:color="auto"/>
        <w:bottom w:val="none" w:sz="0" w:space="0" w:color="auto"/>
        <w:right w:val="none" w:sz="0" w:space="0" w:color="auto"/>
      </w:divBdr>
    </w:div>
    <w:div w:id="913777088">
      <w:bodyDiv w:val="1"/>
      <w:marLeft w:val="0"/>
      <w:marRight w:val="0"/>
      <w:marTop w:val="0"/>
      <w:marBottom w:val="0"/>
      <w:divBdr>
        <w:top w:val="none" w:sz="0" w:space="0" w:color="auto"/>
        <w:left w:val="none" w:sz="0" w:space="0" w:color="auto"/>
        <w:bottom w:val="none" w:sz="0" w:space="0" w:color="auto"/>
        <w:right w:val="none" w:sz="0" w:space="0" w:color="auto"/>
      </w:divBdr>
    </w:div>
    <w:div w:id="938757472">
      <w:bodyDiv w:val="1"/>
      <w:marLeft w:val="0"/>
      <w:marRight w:val="0"/>
      <w:marTop w:val="0"/>
      <w:marBottom w:val="0"/>
      <w:divBdr>
        <w:top w:val="none" w:sz="0" w:space="0" w:color="auto"/>
        <w:left w:val="none" w:sz="0" w:space="0" w:color="auto"/>
        <w:bottom w:val="none" w:sz="0" w:space="0" w:color="auto"/>
        <w:right w:val="none" w:sz="0" w:space="0" w:color="auto"/>
      </w:divBdr>
    </w:div>
    <w:div w:id="955449706">
      <w:bodyDiv w:val="1"/>
      <w:marLeft w:val="0"/>
      <w:marRight w:val="0"/>
      <w:marTop w:val="0"/>
      <w:marBottom w:val="0"/>
      <w:divBdr>
        <w:top w:val="none" w:sz="0" w:space="0" w:color="auto"/>
        <w:left w:val="none" w:sz="0" w:space="0" w:color="auto"/>
        <w:bottom w:val="none" w:sz="0" w:space="0" w:color="auto"/>
        <w:right w:val="none" w:sz="0" w:space="0" w:color="auto"/>
      </w:divBdr>
    </w:div>
    <w:div w:id="1088965416">
      <w:bodyDiv w:val="1"/>
      <w:marLeft w:val="0"/>
      <w:marRight w:val="0"/>
      <w:marTop w:val="0"/>
      <w:marBottom w:val="0"/>
      <w:divBdr>
        <w:top w:val="none" w:sz="0" w:space="0" w:color="auto"/>
        <w:left w:val="none" w:sz="0" w:space="0" w:color="auto"/>
        <w:bottom w:val="none" w:sz="0" w:space="0" w:color="auto"/>
        <w:right w:val="none" w:sz="0" w:space="0" w:color="auto"/>
      </w:divBdr>
    </w:div>
    <w:div w:id="1209537895">
      <w:bodyDiv w:val="1"/>
      <w:marLeft w:val="0"/>
      <w:marRight w:val="0"/>
      <w:marTop w:val="0"/>
      <w:marBottom w:val="0"/>
      <w:divBdr>
        <w:top w:val="none" w:sz="0" w:space="0" w:color="auto"/>
        <w:left w:val="none" w:sz="0" w:space="0" w:color="auto"/>
        <w:bottom w:val="none" w:sz="0" w:space="0" w:color="auto"/>
        <w:right w:val="none" w:sz="0" w:space="0" w:color="auto"/>
      </w:divBdr>
    </w:div>
    <w:div w:id="1255282253">
      <w:bodyDiv w:val="1"/>
      <w:marLeft w:val="0"/>
      <w:marRight w:val="0"/>
      <w:marTop w:val="0"/>
      <w:marBottom w:val="0"/>
      <w:divBdr>
        <w:top w:val="none" w:sz="0" w:space="0" w:color="auto"/>
        <w:left w:val="none" w:sz="0" w:space="0" w:color="auto"/>
        <w:bottom w:val="none" w:sz="0" w:space="0" w:color="auto"/>
        <w:right w:val="none" w:sz="0" w:space="0" w:color="auto"/>
      </w:divBdr>
    </w:div>
    <w:div w:id="1316450763">
      <w:bodyDiv w:val="1"/>
      <w:marLeft w:val="0"/>
      <w:marRight w:val="0"/>
      <w:marTop w:val="0"/>
      <w:marBottom w:val="0"/>
      <w:divBdr>
        <w:top w:val="none" w:sz="0" w:space="0" w:color="auto"/>
        <w:left w:val="none" w:sz="0" w:space="0" w:color="auto"/>
        <w:bottom w:val="none" w:sz="0" w:space="0" w:color="auto"/>
        <w:right w:val="none" w:sz="0" w:space="0" w:color="auto"/>
      </w:divBdr>
    </w:div>
    <w:div w:id="1378436518">
      <w:bodyDiv w:val="1"/>
      <w:marLeft w:val="0"/>
      <w:marRight w:val="0"/>
      <w:marTop w:val="0"/>
      <w:marBottom w:val="0"/>
      <w:divBdr>
        <w:top w:val="none" w:sz="0" w:space="0" w:color="auto"/>
        <w:left w:val="none" w:sz="0" w:space="0" w:color="auto"/>
        <w:bottom w:val="none" w:sz="0" w:space="0" w:color="auto"/>
        <w:right w:val="none" w:sz="0" w:space="0" w:color="auto"/>
      </w:divBdr>
    </w:div>
    <w:div w:id="1379739980">
      <w:bodyDiv w:val="1"/>
      <w:marLeft w:val="0"/>
      <w:marRight w:val="0"/>
      <w:marTop w:val="0"/>
      <w:marBottom w:val="0"/>
      <w:divBdr>
        <w:top w:val="none" w:sz="0" w:space="0" w:color="auto"/>
        <w:left w:val="none" w:sz="0" w:space="0" w:color="auto"/>
        <w:bottom w:val="none" w:sz="0" w:space="0" w:color="auto"/>
        <w:right w:val="none" w:sz="0" w:space="0" w:color="auto"/>
      </w:divBdr>
    </w:div>
    <w:div w:id="1391079741">
      <w:bodyDiv w:val="1"/>
      <w:marLeft w:val="0"/>
      <w:marRight w:val="0"/>
      <w:marTop w:val="0"/>
      <w:marBottom w:val="0"/>
      <w:divBdr>
        <w:top w:val="none" w:sz="0" w:space="0" w:color="auto"/>
        <w:left w:val="none" w:sz="0" w:space="0" w:color="auto"/>
        <w:bottom w:val="none" w:sz="0" w:space="0" w:color="auto"/>
        <w:right w:val="none" w:sz="0" w:space="0" w:color="auto"/>
      </w:divBdr>
    </w:div>
    <w:div w:id="2032029764">
      <w:bodyDiv w:val="1"/>
      <w:marLeft w:val="0"/>
      <w:marRight w:val="0"/>
      <w:marTop w:val="0"/>
      <w:marBottom w:val="0"/>
      <w:divBdr>
        <w:top w:val="none" w:sz="0" w:space="0" w:color="auto"/>
        <w:left w:val="none" w:sz="0" w:space="0" w:color="auto"/>
        <w:bottom w:val="none" w:sz="0" w:space="0" w:color="auto"/>
        <w:right w:val="none" w:sz="0" w:space="0" w:color="auto"/>
      </w:divBdr>
    </w:div>
    <w:div w:id="2077360773">
      <w:bodyDiv w:val="1"/>
      <w:marLeft w:val="0"/>
      <w:marRight w:val="0"/>
      <w:marTop w:val="0"/>
      <w:marBottom w:val="0"/>
      <w:divBdr>
        <w:top w:val="none" w:sz="0" w:space="0" w:color="auto"/>
        <w:left w:val="none" w:sz="0" w:space="0" w:color="auto"/>
        <w:bottom w:val="none" w:sz="0" w:space="0" w:color="auto"/>
        <w:right w:val="none" w:sz="0" w:space="0" w:color="auto"/>
      </w:divBdr>
    </w:div>
    <w:div w:id="2101484182">
      <w:bodyDiv w:val="1"/>
      <w:marLeft w:val="0"/>
      <w:marRight w:val="0"/>
      <w:marTop w:val="0"/>
      <w:marBottom w:val="0"/>
      <w:divBdr>
        <w:top w:val="none" w:sz="0" w:space="0" w:color="auto"/>
        <w:left w:val="none" w:sz="0" w:space="0" w:color="auto"/>
        <w:bottom w:val="none" w:sz="0" w:space="0" w:color="auto"/>
        <w:right w:val="none" w:sz="0" w:space="0" w:color="auto"/>
      </w:divBdr>
    </w:div>
    <w:div w:id="21457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9</Pages>
  <Words>2321</Words>
  <Characters>13231</Characters>
  <Application>Microsoft Office Word</Application>
  <DocSecurity>0</DocSecurity>
  <Lines>110</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Jesse</dc:creator>
  <cp:keywords/>
  <dc:description/>
  <cp:lastModifiedBy>Abby Jesse</cp:lastModifiedBy>
  <cp:revision>6</cp:revision>
  <cp:lastPrinted>2023-04-25T03:20:00Z</cp:lastPrinted>
  <dcterms:created xsi:type="dcterms:W3CDTF">2023-04-18T23:46:00Z</dcterms:created>
  <dcterms:modified xsi:type="dcterms:W3CDTF">2023-04-25T04:59:00Z</dcterms:modified>
</cp:coreProperties>
</file>