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92BC" w14:textId="77777777" w:rsidR="005B75DE" w:rsidRPr="005B75DE" w:rsidRDefault="005B75DE" w:rsidP="005B75DE">
      <w:pPr>
        <w:rPr>
          <w:rFonts w:ascii="Times New Roman" w:eastAsia="Times New Roman" w:hAnsi="Times New Roman" w:cs="Times New Roman"/>
        </w:rPr>
      </w:pPr>
      <w:proofErr w:type="spellStart"/>
      <w:r w:rsidRPr="005B75DE">
        <w:rPr>
          <w:rFonts w:ascii="Avenir" w:eastAsia="Times New Roman" w:hAnsi="Avenir" w:cs="Times New Roman"/>
          <w:color w:val="000000"/>
          <w:shd w:val="clear" w:color="auto" w:fill="FFFF00"/>
        </w:rPr>
        <w:t>Emsella.Service</w:t>
      </w:r>
      <w:proofErr w:type="spellEnd"/>
      <w:r w:rsidRPr="005B75DE">
        <w:rPr>
          <w:rFonts w:ascii="Avenir" w:eastAsia="Times New Roman" w:hAnsi="Avenir" w:cs="Times New Roman"/>
          <w:color w:val="000000"/>
          <w:shd w:val="clear" w:color="auto" w:fill="FFFF00"/>
        </w:rPr>
        <w:t xml:space="preserve"> </w:t>
      </w:r>
      <w:proofErr w:type="spellStart"/>
      <w:proofErr w:type="gramStart"/>
      <w:r w:rsidRPr="005B75DE">
        <w:rPr>
          <w:rFonts w:ascii="Avenir" w:eastAsia="Times New Roman" w:hAnsi="Avenir" w:cs="Times New Roman"/>
          <w:color w:val="000000"/>
          <w:shd w:val="clear" w:color="auto" w:fill="FFFF00"/>
        </w:rPr>
        <w:t>Page.Sculp’d.SW</w:t>
      </w:r>
      <w:proofErr w:type="spellEnd"/>
      <w:proofErr w:type="gramEnd"/>
    </w:p>
    <w:p w14:paraId="500DE9EC"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shd w:val="clear" w:color="auto" w:fill="FFFF00"/>
        </w:rPr>
        <w:t>/</w:t>
      </w:r>
      <w:proofErr w:type="spellStart"/>
      <w:r w:rsidRPr="005B75DE">
        <w:rPr>
          <w:rFonts w:ascii="Avenir" w:eastAsia="Times New Roman" w:hAnsi="Avenir" w:cs="Times New Roman"/>
          <w:color w:val="000000"/>
          <w:shd w:val="clear" w:color="auto" w:fill="FFFF00"/>
        </w:rPr>
        <w:t>emsella</w:t>
      </w:r>
      <w:proofErr w:type="spellEnd"/>
      <w:r w:rsidRPr="005B75DE">
        <w:rPr>
          <w:rFonts w:ascii="Avenir" w:eastAsia="Times New Roman" w:hAnsi="Avenir" w:cs="Times New Roman"/>
          <w:color w:val="000000"/>
          <w:shd w:val="clear" w:color="auto" w:fill="FFFF00"/>
        </w:rPr>
        <w:t>/</w:t>
      </w:r>
    </w:p>
    <w:p w14:paraId="40D3E258"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shd w:val="clear" w:color="auto" w:fill="FFFF00"/>
        </w:rPr>
        <w:t xml:space="preserve">KW </w:t>
      </w:r>
      <w:proofErr w:type="spellStart"/>
      <w:r w:rsidRPr="005B75DE">
        <w:rPr>
          <w:rFonts w:ascii="Avenir" w:eastAsia="Times New Roman" w:hAnsi="Avenir" w:cs="Times New Roman"/>
          <w:color w:val="000000"/>
          <w:shd w:val="clear" w:color="auto" w:fill="FFFF00"/>
        </w:rPr>
        <w:t>emsella</w:t>
      </w:r>
      <w:proofErr w:type="spellEnd"/>
    </w:p>
    <w:p w14:paraId="1B9F1B1E" w14:textId="77777777" w:rsidR="005B75DE" w:rsidRPr="005B75DE" w:rsidRDefault="005B75DE" w:rsidP="005B75DE">
      <w:pPr>
        <w:rPr>
          <w:rFonts w:ascii="Times New Roman" w:eastAsia="Times New Roman" w:hAnsi="Times New Roman" w:cs="Times New Roman"/>
        </w:rPr>
      </w:pPr>
    </w:p>
    <w:p w14:paraId="41E01CE0"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i/>
          <w:iCs/>
          <w:color w:val="000000"/>
          <w:shd w:val="clear" w:color="auto" w:fill="FFFF00"/>
        </w:rPr>
        <w:t>Meta: Emsella is a non-surgical medical solution for those suffering from urinary incontinence. It uses HIFEM technology to strengthen the pelvic floor.</w:t>
      </w:r>
    </w:p>
    <w:p w14:paraId="4DC08215" w14:textId="77777777" w:rsidR="005B75DE" w:rsidRPr="005B75DE" w:rsidRDefault="005B75DE" w:rsidP="005B75DE">
      <w:pPr>
        <w:spacing w:before="400" w:after="120"/>
        <w:jc w:val="center"/>
        <w:outlineLvl w:val="0"/>
        <w:rPr>
          <w:rFonts w:ascii="Times New Roman" w:eastAsia="Times New Roman" w:hAnsi="Times New Roman" w:cs="Times New Roman"/>
          <w:b/>
          <w:bCs/>
          <w:kern w:val="36"/>
          <w:sz w:val="48"/>
          <w:szCs w:val="48"/>
        </w:rPr>
      </w:pPr>
      <w:r w:rsidRPr="005B75DE">
        <w:rPr>
          <w:rFonts w:ascii="Avenir" w:eastAsia="Times New Roman" w:hAnsi="Avenir" w:cs="Times New Roman"/>
          <w:color w:val="000000"/>
          <w:kern w:val="36"/>
          <w:sz w:val="40"/>
          <w:szCs w:val="40"/>
        </w:rPr>
        <w:t>Emsella | End Urinary Incontinence in Alexandria, VA</w:t>
      </w:r>
    </w:p>
    <w:p w14:paraId="6D4B4F1F" w14:textId="719543FA"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Urinary incontinence can make it difficult for people to live comfortably. Imagine feeling like you need to pee all the time or not being able to control your bladder. Though this is a common health issue, countless women feel embarrassed to ask their doctors for help. But it is important to get to the root of the problem. Emsella is a safe, effective, and painless solution. Some people know it as the ‘Kegel throne.’ This medical procedure relies on electromagnetic energy to strengthen and stimulate the pelvic floor muscles. This helps patients retain urine.</w:t>
      </w:r>
    </w:p>
    <w:p w14:paraId="7D273CE3" w14:textId="77777777" w:rsidR="005B75DE" w:rsidRPr="005B75DE" w:rsidRDefault="005B75DE" w:rsidP="005B75DE">
      <w:pPr>
        <w:rPr>
          <w:rFonts w:ascii="Times New Roman" w:eastAsia="Times New Roman" w:hAnsi="Times New Roman" w:cs="Times New Roman"/>
        </w:rPr>
      </w:pPr>
    </w:p>
    <w:p w14:paraId="6557CE91"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Sculp’d is a leading provider of Emsella treatments in Alexandria, VA. Our experts help women improve their intimate health and overall well-being. Schedule a complimentary consultation with us and find out how to end urinary incontinence. Call 703-567-4442 to learn more.</w:t>
      </w:r>
    </w:p>
    <w:p w14:paraId="749C857C"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What Are Emsella’s Benefits?</w:t>
      </w:r>
    </w:p>
    <w:p w14:paraId="33B9ED12"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FDA-cleared as effective and safe</w:t>
      </w:r>
    </w:p>
    <w:p w14:paraId="7EC88B4D"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Comfortable treatment</w:t>
      </w:r>
    </w:p>
    <w:p w14:paraId="6E94F8EA"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No downtime</w:t>
      </w:r>
    </w:p>
    <w:p w14:paraId="641E113B"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Addresses urinary incontinence</w:t>
      </w:r>
    </w:p>
    <w:p w14:paraId="7087F7BF"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Strengthens pelvic floor muscles</w:t>
      </w:r>
    </w:p>
    <w:p w14:paraId="2B384922"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Boosts sexual satisfaction</w:t>
      </w:r>
    </w:p>
    <w:p w14:paraId="295A62D0"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Reduces the need for pads</w:t>
      </w:r>
    </w:p>
    <w:p w14:paraId="0B8D87A7"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Short half-hour sessions</w:t>
      </w:r>
    </w:p>
    <w:p w14:paraId="4F99CD16" w14:textId="77777777" w:rsidR="005B75DE" w:rsidRPr="005B75DE" w:rsidRDefault="005B75DE" w:rsidP="005B75DE">
      <w:pPr>
        <w:numPr>
          <w:ilvl w:val="0"/>
          <w:numId w:val="1"/>
        </w:numPr>
        <w:textAlignment w:val="baseline"/>
        <w:rPr>
          <w:rFonts w:ascii="Avenir" w:eastAsia="Times New Roman" w:hAnsi="Avenir" w:cs="Times New Roman"/>
          <w:color w:val="000000"/>
        </w:rPr>
      </w:pPr>
      <w:r w:rsidRPr="005B75DE">
        <w:rPr>
          <w:rFonts w:ascii="Avenir" w:eastAsia="Times New Roman" w:hAnsi="Avenir" w:cs="Times New Roman"/>
          <w:color w:val="000000"/>
        </w:rPr>
        <w:t>Tightens the vagina</w:t>
      </w:r>
    </w:p>
    <w:p w14:paraId="5A5DA067"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What Is Urinary Incontinence?</w:t>
      </w:r>
    </w:p>
    <w:p w14:paraId="54DF8055" w14:textId="4A9402E4"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Women may experience urinary incontinence due to aging, childbirth, and menopause. For a person with no bladder issues, urine exits the body through the urethra. But there are sphincter muscles surrounding the urethra. These muscles need to relax </w:t>
      </w:r>
      <w:r w:rsidR="008A0EC2" w:rsidRPr="005B75DE">
        <w:rPr>
          <w:rFonts w:ascii="Avenir" w:eastAsia="Times New Roman" w:hAnsi="Avenir" w:cs="Times New Roman"/>
          <w:color w:val="000000"/>
        </w:rPr>
        <w:t>for</w:t>
      </w:r>
      <w:r w:rsidRPr="005B75DE">
        <w:rPr>
          <w:rFonts w:ascii="Avenir" w:eastAsia="Times New Roman" w:hAnsi="Avenir" w:cs="Times New Roman"/>
          <w:color w:val="000000"/>
        </w:rPr>
        <w:t xml:space="preserve"> the body to release urine. Those dealing with urinary incontinence experience tense sphincter muscles. As a result, they may have trouble urinating.</w:t>
      </w:r>
    </w:p>
    <w:p w14:paraId="1D4B32D2"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What Are the Two Types of Urinary Incontinence?</w:t>
      </w:r>
    </w:p>
    <w:p w14:paraId="68E95204" w14:textId="5448D572"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lastRenderedPageBreak/>
        <w:t>There are two common types of urinary incontinence: stress and urge continence. Both negatively impact day-to-day life but have their unique differences:</w:t>
      </w:r>
    </w:p>
    <w:p w14:paraId="59FC5857" w14:textId="77777777" w:rsidR="005B75DE" w:rsidRPr="005B75DE" w:rsidRDefault="005B75DE" w:rsidP="005B75DE">
      <w:pPr>
        <w:spacing w:before="320" w:after="80"/>
        <w:outlineLvl w:val="2"/>
        <w:rPr>
          <w:rFonts w:ascii="Times New Roman" w:eastAsia="Times New Roman" w:hAnsi="Times New Roman" w:cs="Times New Roman"/>
          <w:b/>
          <w:bCs/>
          <w:sz w:val="27"/>
          <w:szCs w:val="27"/>
        </w:rPr>
      </w:pPr>
      <w:r w:rsidRPr="005B75DE">
        <w:rPr>
          <w:rFonts w:ascii="Avenir" w:eastAsia="Times New Roman" w:hAnsi="Avenir" w:cs="Times New Roman"/>
          <w:color w:val="434343"/>
          <w:sz w:val="28"/>
          <w:szCs w:val="28"/>
        </w:rPr>
        <w:t>Stress Incontinence</w:t>
      </w:r>
    </w:p>
    <w:p w14:paraId="40D5E93B"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Stress incontinence is when the body leaks urine during movement or pressure from laughing, coughing, or sneezing. Females who have given birth or are going through menopause may experience this kind of incontinence. Vaginal childbirth stretches and weakens the pelvic floor muscles. Pelvic floor muscles are what support the bladder’s optimal function. When these muscles fail to close tightly to retain urine, women experience leakage.</w:t>
      </w:r>
    </w:p>
    <w:p w14:paraId="69615E4A" w14:textId="77777777" w:rsidR="005B75DE" w:rsidRPr="005B75DE" w:rsidRDefault="005B75DE" w:rsidP="005B75DE">
      <w:pPr>
        <w:spacing w:before="320" w:after="80"/>
        <w:outlineLvl w:val="2"/>
        <w:rPr>
          <w:rFonts w:ascii="Times New Roman" w:eastAsia="Times New Roman" w:hAnsi="Times New Roman" w:cs="Times New Roman"/>
          <w:b/>
          <w:bCs/>
          <w:sz w:val="27"/>
          <w:szCs w:val="27"/>
        </w:rPr>
      </w:pPr>
      <w:r w:rsidRPr="005B75DE">
        <w:rPr>
          <w:rFonts w:ascii="Avenir" w:eastAsia="Times New Roman" w:hAnsi="Avenir" w:cs="Times New Roman"/>
          <w:color w:val="434343"/>
          <w:sz w:val="28"/>
          <w:szCs w:val="28"/>
        </w:rPr>
        <w:t>Urge Incontinence</w:t>
      </w:r>
    </w:p>
    <w:p w14:paraId="576B1F43"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Urge incontinence is when you feel the need to pee before actually peeing. This is a result of bladder muscles contracting as a response to atypical nerve signals. When hyperactive bladder muscles take control over the sphincter ones, the human body gets the urge to urinate.</w:t>
      </w:r>
    </w:p>
    <w:p w14:paraId="439B3A23" w14:textId="77777777" w:rsidR="005B75DE" w:rsidRPr="005B75DE" w:rsidRDefault="005B75DE" w:rsidP="005B75DE">
      <w:pPr>
        <w:rPr>
          <w:rFonts w:ascii="Times New Roman" w:eastAsia="Times New Roman" w:hAnsi="Times New Roman" w:cs="Times New Roman"/>
        </w:rPr>
      </w:pPr>
    </w:p>
    <w:p w14:paraId="351220AA" w14:textId="093154AD"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Sphincter muscle function is vital. It is what keeps the urethra closed and urine inside the body. Kegels are pelvic floor exercises that make these muscles stronger. Doctors recommend them for patients struggling with urinary incontinence. Emsella is an effective treatment for stress and urge incontinence because it strengthens the bladder’s muscles and tissues.</w:t>
      </w:r>
    </w:p>
    <w:p w14:paraId="137BEC55"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How Does Emsella Work?</w:t>
      </w:r>
    </w:p>
    <w:p w14:paraId="142632CD" w14:textId="448A37A8"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Emsella is an ergonomic chair that is FDA-cleared as effective for treating urinary incontinence. It also improves vaginal laxity. After childbirth, women turn to the ‘Kegel throne’ to strengthen their pelvic floor muscles. The high-intensity focused electromagnetic technology (HIFEM) activates neurons to stimulate muscle contractions. These contractions are strong</w:t>
      </w:r>
      <w:r w:rsidR="008A0EC2">
        <w:rPr>
          <w:rFonts w:ascii="Avenir" w:eastAsia="Times New Roman" w:hAnsi="Avenir" w:cs="Times New Roman"/>
          <w:color w:val="000000"/>
        </w:rPr>
        <w:t>,</w:t>
      </w:r>
      <w:r w:rsidRPr="005B75DE">
        <w:rPr>
          <w:rFonts w:ascii="Avenir" w:eastAsia="Times New Roman" w:hAnsi="Avenir" w:cs="Times New Roman"/>
          <w:color w:val="000000"/>
        </w:rPr>
        <w:t xml:space="preserve"> and you do not have to endure a rigorous workout to experience them. Simply sit on a chair and experience 11,000 Kegels!</w:t>
      </w:r>
    </w:p>
    <w:p w14:paraId="1877A59C" w14:textId="77777777" w:rsidR="005B75DE" w:rsidRPr="005B75DE" w:rsidRDefault="005B75DE" w:rsidP="005B75DE">
      <w:pPr>
        <w:rPr>
          <w:rFonts w:ascii="Times New Roman" w:eastAsia="Times New Roman" w:hAnsi="Times New Roman" w:cs="Times New Roman"/>
        </w:rPr>
      </w:pPr>
    </w:p>
    <w:p w14:paraId="411921EC" w14:textId="40929D89"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It is not uncommon for people to try pelvic floor exercises at home in </w:t>
      </w:r>
      <w:r w:rsidR="008A0EC2">
        <w:rPr>
          <w:rFonts w:ascii="Avenir" w:eastAsia="Times New Roman" w:hAnsi="Avenir" w:cs="Times New Roman"/>
          <w:color w:val="000000"/>
        </w:rPr>
        <w:t xml:space="preserve">an </w:t>
      </w:r>
      <w:r w:rsidRPr="005B75DE">
        <w:rPr>
          <w:rFonts w:ascii="Avenir" w:eastAsia="Times New Roman" w:hAnsi="Avenir" w:cs="Times New Roman"/>
          <w:color w:val="000000"/>
        </w:rPr>
        <w:t>attempt to fix urinary incontinence. But sometimes, they are not enough. If you have severe urinary incontinence, you need a more robust solution. Emsella regenerates broken tissues that support the pelvic region while tightening the vagina.</w:t>
      </w:r>
    </w:p>
    <w:p w14:paraId="7C3722D0" w14:textId="77777777" w:rsidR="005B75DE" w:rsidRPr="005B75DE" w:rsidRDefault="005B75DE" w:rsidP="005B75DE">
      <w:pPr>
        <w:rPr>
          <w:rFonts w:ascii="Times New Roman" w:eastAsia="Times New Roman" w:hAnsi="Times New Roman" w:cs="Times New Roman"/>
        </w:rPr>
      </w:pPr>
    </w:p>
    <w:p w14:paraId="6A3F7BB9"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After an Emsella session, women notice less urge and stress incontinence. This is because their pelvic floor muscles are getting stronger. In addition to urinary retention, women report improved sexual satisfaction.</w:t>
      </w:r>
    </w:p>
    <w:p w14:paraId="207A5348" w14:textId="4B4D0EF2"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What Are Emsella Results Like?</w:t>
      </w:r>
      <w:r w:rsidRPr="005B75DE">
        <w:rPr>
          <w:rFonts w:ascii="Avenir" w:eastAsia="Times New Roman" w:hAnsi="Avenir" w:cs="Times New Roman"/>
          <w:color w:val="000000"/>
          <w:sz w:val="32"/>
          <w:szCs w:val="32"/>
        </w:rPr>
        <w:br/>
      </w:r>
      <w:r w:rsidRPr="005B75DE">
        <w:rPr>
          <w:rFonts w:ascii="Avenir" w:eastAsia="Times New Roman" w:hAnsi="Avenir" w:cs="Times New Roman"/>
          <w:color w:val="000000"/>
        </w:rPr>
        <w:t xml:space="preserve">As with any medical treatment, Emsella results vary from one person to another. Some lucky women may experience better bladder control after one session. But we recommend at least </w:t>
      </w:r>
      <w:r w:rsidRPr="005B75DE">
        <w:rPr>
          <w:rFonts w:ascii="Avenir" w:eastAsia="Times New Roman" w:hAnsi="Avenir" w:cs="Times New Roman"/>
          <w:color w:val="000000"/>
        </w:rPr>
        <w:lastRenderedPageBreak/>
        <w:t xml:space="preserve">six sessions to get the full benefits. A usual treatment plan incorporates two </w:t>
      </w:r>
      <w:r w:rsidR="008A0EC2">
        <w:rPr>
          <w:rFonts w:ascii="Avenir" w:eastAsia="Times New Roman" w:hAnsi="Avenir" w:cs="Times New Roman"/>
          <w:color w:val="000000"/>
        </w:rPr>
        <w:t>weekly sessions</w:t>
      </w:r>
      <w:r w:rsidRPr="005B75DE">
        <w:rPr>
          <w:rFonts w:ascii="Avenir" w:eastAsia="Times New Roman" w:hAnsi="Avenir" w:cs="Times New Roman"/>
          <w:color w:val="000000"/>
        </w:rPr>
        <w:t xml:space="preserve"> spread out over three weeks.</w:t>
      </w:r>
    </w:p>
    <w:p w14:paraId="0FD9BA4A" w14:textId="66433D91"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Want to stop wearing pads to catch leakage? Crave a better quality of life? The best way to ensure optimal Emsella results is to follow the treatment plan your provider prescribes.</w:t>
      </w:r>
    </w:p>
    <w:p w14:paraId="2ECC6726"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How Much Does Emsella Cost?</w:t>
      </w:r>
    </w:p>
    <w:p w14:paraId="729DF478" w14:textId="5578FC43"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 xml:space="preserve">The cost of Emsella differs per patient. Unique treatment plans depend on a person’s </w:t>
      </w:r>
      <w:r w:rsidR="008A0EC2">
        <w:rPr>
          <w:rFonts w:ascii="Avenir" w:eastAsia="Times New Roman" w:hAnsi="Avenir" w:cs="Times New Roman"/>
          <w:color w:val="000000"/>
        </w:rPr>
        <w:t>condition</w:t>
      </w:r>
      <w:r w:rsidRPr="005B75DE">
        <w:rPr>
          <w:rFonts w:ascii="Avenir" w:eastAsia="Times New Roman" w:hAnsi="Avenir" w:cs="Times New Roman"/>
          <w:color w:val="000000"/>
        </w:rPr>
        <w:t xml:space="preserve"> and needs. Various factors that affect the price are:</w:t>
      </w:r>
    </w:p>
    <w:p w14:paraId="30B88D5D" w14:textId="77777777" w:rsidR="005B75DE" w:rsidRPr="005B75DE" w:rsidRDefault="005B75DE" w:rsidP="005B75DE">
      <w:pPr>
        <w:rPr>
          <w:rFonts w:ascii="Times New Roman" w:eastAsia="Times New Roman" w:hAnsi="Times New Roman" w:cs="Times New Roman"/>
        </w:rPr>
      </w:pPr>
      <w:r w:rsidRPr="005B75DE">
        <w:rPr>
          <w:rFonts w:ascii="Times New Roman" w:eastAsia="Times New Roman" w:hAnsi="Times New Roman" w:cs="Times New Roman"/>
        </w:rPr>
        <w:br/>
      </w:r>
    </w:p>
    <w:p w14:paraId="331406AC" w14:textId="77777777" w:rsidR="005B75DE" w:rsidRPr="005B75DE" w:rsidRDefault="005B75DE" w:rsidP="005B75DE">
      <w:pPr>
        <w:numPr>
          <w:ilvl w:val="0"/>
          <w:numId w:val="2"/>
        </w:numPr>
        <w:textAlignment w:val="baseline"/>
        <w:rPr>
          <w:rFonts w:ascii="Avenir" w:eastAsia="Times New Roman" w:hAnsi="Avenir" w:cs="Times New Roman"/>
          <w:color w:val="000000"/>
        </w:rPr>
      </w:pPr>
      <w:r w:rsidRPr="005B75DE">
        <w:rPr>
          <w:rFonts w:ascii="Avenir" w:eastAsia="Times New Roman" w:hAnsi="Avenir" w:cs="Times New Roman"/>
          <w:color w:val="000000"/>
        </w:rPr>
        <w:t>Provider of choice</w:t>
      </w:r>
    </w:p>
    <w:p w14:paraId="2250BED1" w14:textId="77777777" w:rsidR="005B75DE" w:rsidRPr="005B75DE" w:rsidRDefault="005B75DE" w:rsidP="005B75DE">
      <w:pPr>
        <w:numPr>
          <w:ilvl w:val="0"/>
          <w:numId w:val="2"/>
        </w:numPr>
        <w:textAlignment w:val="baseline"/>
        <w:rPr>
          <w:rFonts w:ascii="Avenir" w:eastAsia="Times New Roman" w:hAnsi="Avenir" w:cs="Times New Roman"/>
          <w:color w:val="000000"/>
        </w:rPr>
      </w:pPr>
      <w:r w:rsidRPr="005B75DE">
        <w:rPr>
          <w:rFonts w:ascii="Avenir" w:eastAsia="Times New Roman" w:hAnsi="Avenir" w:cs="Times New Roman"/>
          <w:color w:val="000000"/>
        </w:rPr>
        <w:t>Geographic region</w:t>
      </w:r>
    </w:p>
    <w:p w14:paraId="0EB51299" w14:textId="77777777" w:rsidR="005B75DE" w:rsidRPr="005B75DE" w:rsidRDefault="005B75DE" w:rsidP="005B75DE">
      <w:pPr>
        <w:numPr>
          <w:ilvl w:val="0"/>
          <w:numId w:val="2"/>
        </w:numPr>
        <w:textAlignment w:val="baseline"/>
        <w:rPr>
          <w:rFonts w:ascii="Avenir" w:eastAsia="Times New Roman" w:hAnsi="Avenir" w:cs="Times New Roman"/>
          <w:color w:val="000000"/>
        </w:rPr>
      </w:pPr>
      <w:r w:rsidRPr="005B75DE">
        <w:rPr>
          <w:rFonts w:ascii="Avenir" w:eastAsia="Times New Roman" w:hAnsi="Avenir" w:cs="Times New Roman"/>
          <w:color w:val="000000"/>
        </w:rPr>
        <w:t>Number of sessions needed</w:t>
      </w:r>
    </w:p>
    <w:p w14:paraId="539733AC" w14:textId="77777777" w:rsidR="005B75DE" w:rsidRPr="005B75DE" w:rsidRDefault="005B75DE" w:rsidP="005B75DE">
      <w:pPr>
        <w:numPr>
          <w:ilvl w:val="0"/>
          <w:numId w:val="2"/>
        </w:numPr>
        <w:textAlignment w:val="baseline"/>
        <w:rPr>
          <w:rFonts w:ascii="Avenir" w:eastAsia="Times New Roman" w:hAnsi="Avenir" w:cs="Times New Roman"/>
          <w:color w:val="000000"/>
        </w:rPr>
      </w:pPr>
      <w:r w:rsidRPr="005B75DE">
        <w:rPr>
          <w:rFonts w:ascii="Avenir" w:eastAsia="Times New Roman" w:hAnsi="Avenir" w:cs="Times New Roman"/>
          <w:color w:val="000000"/>
        </w:rPr>
        <w:t>Severity and type of urinary incontinence</w:t>
      </w:r>
    </w:p>
    <w:p w14:paraId="6AA6413F" w14:textId="77777777" w:rsidR="005B75DE" w:rsidRPr="005B75DE" w:rsidRDefault="005B75DE" w:rsidP="005B75DE">
      <w:pPr>
        <w:rPr>
          <w:rFonts w:ascii="Times New Roman" w:eastAsia="Times New Roman" w:hAnsi="Times New Roman" w:cs="Times New Roman"/>
        </w:rPr>
      </w:pPr>
    </w:p>
    <w:p w14:paraId="07220015"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Find out how much Emsella will cost you by scheduling an initial consultation with Sculp’d. After learning about your condition, we can discuss pricing in greater detail. Before doing that, let’s ensure you are a good candidate for Emsella. If you are, we can come up with a treatment plan that works with your budget.</w:t>
      </w:r>
    </w:p>
    <w:p w14:paraId="3E69D236" w14:textId="77777777" w:rsidR="005B75DE" w:rsidRPr="005B75DE" w:rsidRDefault="005B75DE" w:rsidP="005B75DE">
      <w:pPr>
        <w:spacing w:before="360" w:after="120"/>
        <w:outlineLvl w:val="1"/>
        <w:rPr>
          <w:rFonts w:ascii="Times New Roman" w:eastAsia="Times New Roman" w:hAnsi="Times New Roman" w:cs="Times New Roman"/>
          <w:b/>
          <w:bCs/>
          <w:sz w:val="36"/>
          <w:szCs w:val="36"/>
        </w:rPr>
      </w:pPr>
      <w:r w:rsidRPr="005B75DE">
        <w:rPr>
          <w:rFonts w:ascii="Avenir" w:eastAsia="Times New Roman" w:hAnsi="Avenir" w:cs="Times New Roman"/>
          <w:color w:val="000000"/>
          <w:sz w:val="32"/>
          <w:szCs w:val="32"/>
        </w:rPr>
        <w:t>Emsella Near Me | Sculp’d</w:t>
      </w:r>
    </w:p>
    <w:p w14:paraId="7CB23E60" w14:textId="77777777" w:rsidR="005B75DE" w:rsidRPr="005B75DE" w:rsidRDefault="005B75DE" w:rsidP="005B75DE">
      <w:pPr>
        <w:rPr>
          <w:rFonts w:ascii="Times New Roman" w:eastAsia="Times New Roman" w:hAnsi="Times New Roman" w:cs="Times New Roman"/>
        </w:rPr>
      </w:pPr>
      <w:r w:rsidRPr="005B75DE">
        <w:rPr>
          <w:rFonts w:ascii="Avenir" w:eastAsia="Times New Roman" w:hAnsi="Avenir" w:cs="Times New Roman"/>
          <w:color w:val="000000"/>
        </w:rPr>
        <w:t>Life is too short to let urinary incontinence prevent you from living your best. Sculp’d is the top medical clinic offering Emsella in Alexandria, VA. Are you thinking about trying Emsella to stop urinary incontinence? Call 703-567-4442 to schedule a free consultation. We look forward to answering your questions and helping you kickstart your journey to elevated intimate wellness.</w:t>
      </w:r>
    </w:p>
    <w:p w14:paraId="5D0FE421" w14:textId="77777777" w:rsidR="005B75DE" w:rsidRPr="005B75DE" w:rsidRDefault="005B75DE" w:rsidP="005B75DE">
      <w:pPr>
        <w:rPr>
          <w:rFonts w:ascii="Times New Roman" w:eastAsia="Times New Roman" w:hAnsi="Times New Roman" w:cs="Times New Roman"/>
        </w:rPr>
      </w:pPr>
    </w:p>
    <w:p w14:paraId="23924E7B"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2226C"/>
    <w:multiLevelType w:val="multilevel"/>
    <w:tmpl w:val="6A92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90B4D"/>
    <w:multiLevelType w:val="multilevel"/>
    <w:tmpl w:val="8430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097261">
    <w:abstractNumId w:val="1"/>
  </w:num>
  <w:num w:numId="2" w16cid:durableId="90029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DE"/>
    <w:rsid w:val="005B75DE"/>
    <w:rsid w:val="00747C44"/>
    <w:rsid w:val="008A0EC2"/>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B810"/>
  <w15:chartTrackingRefBased/>
  <w15:docId w15:val="{99E84DEE-B9E5-134A-8FAC-E4F9C9C5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75D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75D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75D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5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75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75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B75D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2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873</Words>
  <Characters>4815</Characters>
  <Application>Microsoft Office Word</Application>
  <DocSecurity>0</DocSecurity>
  <Lines>94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2022-10-02T20:51:00Z</dcterms:created>
  <dcterms:modified xsi:type="dcterms:W3CDTF">2022-10-02T20:51:00Z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d81cbf4a6ae13cf2528e015e046a8f0560ddb9777e5672082e0509001ed5ae58</vt:lpwstr>
  </property>
</Properties>
</file>