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before="240" w:after="240"/>
      </w:pPr>
      <w:r>
        <w:rPr>
          <w:rtl w:val="0"/>
        </w:rPr>
        <w:t>RF Microneedling.Service Page.Skinney Medspa.KA</w:t>
      </w:r>
    </w:p>
    <w:p>
      <w:pPr>
        <w:pStyle w:val="Body"/>
        <w:spacing w:before="240" w:after="240"/>
      </w:pPr>
      <w:r>
        <w:rPr>
          <w:rtl w:val="0"/>
          <w:lang w:val="en-US"/>
        </w:rPr>
        <w:t>/RF Microneedling-Morpheus 8</w:t>
      </w:r>
    </w:p>
    <w:p>
      <w:pPr>
        <w:pStyle w:val="Body"/>
        <w:spacing w:before="240" w:after="240"/>
      </w:pPr>
      <w:r>
        <w:rPr>
          <w:rtl w:val="0"/>
          <w:lang w:val="en-US"/>
        </w:rPr>
        <w:t>KW RF Microneedling</w:t>
      </w:r>
    </w:p>
    <w:p>
      <w:pPr>
        <w:pStyle w:val="Body"/>
        <w:spacing w:before="240" w:after="240"/>
      </w:pPr>
      <w:r>
        <w:rPr>
          <w:rtl w:val="0"/>
          <w:lang w:val="fr-FR"/>
        </w:rPr>
        <w:t>Morpheus 8</w:t>
      </w:r>
    </w:p>
    <w:p>
      <w:pPr>
        <w:pStyle w:val="Body"/>
        <w:spacing w:before="240" w:after="240"/>
      </w:pPr>
      <w:r>
        <w:rPr>
          <w:rtl w:val="0"/>
          <w:lang w:val="en-US"/>
        </w:rPr>
        <w:t>META: RF Microneedling stimulates collagen production improving lines, wrinkles, skin laxity, and tone + texture. Read about skin rejuvenation with Morpheus 8.</w:t>
      </w:r>
    </w:p>
    <w:p>
      <w:pPr>
        <w:pStyle w:val="Body"/>
        <w:spacing w:before="240" w:after="240"/>
      </w:pPr>
      <w:r>
        <w:rPr>
          <w:rtl w:val="0"/>
          <w:lang w:val="en-US"/>
        </w:rPr>
        <w:t>RF Microneedling | Skin Rejuvenation with Morpheus 8</w:t>
      </w:r>
    </w:p>
    <w:p>
      <w:pPr>
        <w:pStyle w:val="Body"/>
        <w:spacing w:before="240" w:after="240"/>
      </w:pPr>
      <w:r>
        <w:rPr>
          <w:rtl w:val="0"/>
          <w:lang w:val="en-US"/>
        </w:rPr>
        <w:t>Morpheus 8 is an advanced treatment that uses microneedling and fractionated Radio Frequency (RF) energy to induce total skin rejuvenation. The popular treatment rejuvenates the skin by remodeling tissue on a cellular level, making it more effective than regular microneedling. RF Microneedling with Morpheus 8 is the best way to enhance your appearance without painful, invasive surgery or downtime. Millions of patients turn to this high-tech facial to improve their skin.</w:t>
      </w:r>
    </w:p>
    <w:p>
      <w:pPr>
        <w:pStyle w:val="Body"/>
        <w:spacing w:before="240" w:after="240"/>
      </w:pPr>
      <w:r>
        <w:rPr>
          <w:rtl w:val="0"/>
          <w:lang w:val="en-US"/>
        </w:rPr>
        <w:t xml:space="preserve">Skinney Medspa is a premier provider of skin rejuvenation and tightening with Morpheus 8. If you want to turn back the clock and rejuvenate your face, schedule a complimentary consultation by calling </w:t>
      </w:r>
      <w:r>
        <w:rPr>
          <w:rtl w:val="0"/>
          <w:lang w:val="en-US"/>
        </w:rPr>
        <w:t>(212)754-6639</w:t>
      </w:r>
      <w:r>
        <w:rPr>
          <w:rtl w:val="0"/>
        </w:rPr>
        <w:t>.</w:t>
      </w:r>
    </w:p>
    <w:p>
      <w:pPr>
        <w:pStyle w:val="Body"/>
        <w:spacing w:before="240" w:after="240"/>
      </w:pPr>
      <w:r>
        <w:rPr>
          <w:rtl w:val="0"/>
          <w:lang w:val="en-US"/>
        </w:rPr>
        <w:t>Benefits of RF Microneedling with Morpheus 8</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FDA cleared as safe and effective</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Clinically proven</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Virtually painless with minimal downtime</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Stimulates collagen and elastin</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Safe on most skin types</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Remodels skin tissue on a cellular level</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Advanced RF + Fractionated technology</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Non-surgical alternative to a facelift</w:t>
      </w:r>
    </w:p>
    <w:p>
      <w:pPr>
        <w:pStyle w:val="Body"/>
        <w:spacing w:before="240" w:after="240"/>
      </w:pPr>
      <w:r>
        <w:rPr>
          <w:rtl w:val="0"/>
          <w:lang w:val="en-US"/>
        </w:rPr>
        <w:t>RF Microneedling Before and After</w:t>
      </w:r>
    </w:p>
    <w:p>
      <w:pPr>
        <w:pStyle w:val="Body"/>
        <w:spacing w:before="240" w:after="240"/>
      </w:pPr>
      <w:r>
        <w:rPr>
          <w:rtl w:val="0"/>
          <w:lang w:val="en-US"/>
        </w:rPr>
        <w:t>RF Microneedling before and after pictures show what is possible with the Morpheus 8. Each patient achieves noticeable skin improvements and enhancements such as reduced signs of aging and skin laxity. As with any cosmetic treatment, results may vary per patient.* RF Microneedling is a technique-sensitive treatment. Patients who receive optimal skin rejuvenation select reputable professionals for their treatments. The more knowledgeable your provider, the better your skin rejuvenation and tightening.</w:t>
      </w:r>
    </w:p>
    <w:p>
      <w:pPr>
        <w:pStyle w:val="Body"/>
        <w:spacing w:before="240" w:after="240"/>
      </w:pPr>
      <w:r>
        <w:rPr>
          <w:rtl w:val="0"/>
          <w:lang w:val="en-US"/>
        </w:rPr>
        <w:t>Why Select Skinney Medspa for RF Microneedling with Morpheus 8?</w:t>
      </w:r>
    </w:p>
    <w:p>
      <w:pPr>
        <w:pStyle w:val="Body"/>
        <w:spacing w:before="240" w:after="240"/>
      </w:pPr>
      <w:r>
        <w:rPr>
          <w:rtl w:val="0"/>
          <w:lang w:val="en-US"/>
        </w:rPr>
        <w:t>Since RF Microneedling is such a technique-sensitive treatment, it makes sense to trust the most reputable provider to administer the treatment. Skinney Medspa is the best choice for skin rejuvenation and tightening in the AREA. With a staff of trained, experienced professionals and a luxury facility, patients achieve dramatic skin rejuvenation in true comfort. To learn more, schedule a free consultation to speak with a knowledgeable treatment specialist. During your visit, our staff can evaluate your skin and listen to concerns. If RF Microneedling with Morpheus 8 is right for you, we create a treatment plan tailored to fit your needs.</w:t>
      </w:r>
    </w:p>
    <w:p>
      <w:pPr>
        <w:pStyle w:val="Body"/>
        <w:spacing w:before="240" w:after="240"/>
      </w:pPr>
      <w:r>
        <w:rPr>
          <w:rtl w:val="0"/>
          <w:lang w:val="en-US"/>
        </w:rPr>
        <w:t>How Does the Morpheus 8 Work?</w:t>
      </w:r>
    </w:p>
    <w:p>
      <w:pPr>
        <w:pStyle w:val="Body"/>
        <w:spacing w:before="240" w:after="240"/>
      </w:pPr>
      <w:r>
        <w:rPr>
          <w:rtl w:val="0"/>
          <w:lang w:val="en-US"/>
        </w:rPr>
        <w:t>The Morpheus 8 RF Microneedling combines two technologies, Fractionated Radio Frequency and Microneedling. During the treatment, microscopic needles puncture the skin and stimulate natural skin rejuvenation. In response, the body begins creating more collagen and elastin, which are structural proteins that keep skin healthy and supple.</w:t>
      </w:r>
    </w:p>
    <w:p>
      <w:pPr>
        <w:pStyle w:val="Body"/>
        <w:spacing w:before="240" w:after="240"/>
      </w:pPr>
      <w:r>
        <w:rPr>
          <w:rtl w:val="0"/>
          <w:lang w:val="en-US"/>
        </w:rPr>
        <w:t>In addition to microneedles, Morpheus 8 uses Fractionated RF energy to heat tissue. This causes the tissue to contract or tighten, further increasing collagen production. Unlike other RF Microneedling treatments that merely penetrate the skin on a superficial level, Morpheus 8 targets the deepest layers of skin tissue. The device is FDA cleared to rejuvenate skin by subdermal adipose remodeling</w:t>
      </w:r>
      <w:r>
        <w:rPr>
          <w:rtl w:val="0"/>
          <w:lang w:val="en-US"/>
        </w:rPr>
        <w:t>—</w:t>
      </w:r>
      <w:r>
        <w:rPr>
          <w:rtl w:val="0"/>
          <w:lang w:val="en-US"/>
        </w:rPr>
        <w:t>remodeling fat below the skin</w:t>
      </w:r>
      <w:r>
        <w:rPr>
          <w:rtl w:val="0"/>
        </w:rPr>
        <w:t>’</w:t>
      </w:r>
      <w:r>
        <w:rPr>
          <w:rtl w:val="0"/>
          <w:lang w:val="fr-FR"/>
        </w:rPr>
        <w:t>s surface.</w:t>
      </w:r>
    </w:p>
    <w:p>
      <w:pPr>
        <w:pStyle w:val="Body"/>
        <w:spacing w:before="240" w:after="240"/>
      </w:pPr>
      <w:r>
        <w:rPr>
          <w:rtl w:val="0"/>
          <w:lang w:val="en-US"/>
        </w:rPr>
        <w:t>Remodeling fatty tissue is especially effective at shaping and contouring the lower face and neck. This treatment improves the appearance of jowls, wrinkles, skin laxity, and submental fullness.</w:t>
      </w:r>
    </w:p>
    <w:p>
      <w:pPr>
        <w:pStyle w:val="Body"/>
        <w:spacing w:before="240" w:after="240"/>
      </w:pPr>
      <w:r>
        <w:rPr>
          <w:rtl w:val="0"/>
          <w:lang w:val="en-US"/>
        </w:rPr>
        <w:t>What Can RF Microneedling with Morpheus 8 Improve?</w:t>
      </w:r>
    </w:p>
    <w:p>
      <w:pPr>
        <w:pStyle w:val="Body"/>
        <w:spacing w:before="240" w:after="240"/>
      </w:pPr>
      <w:r>
        <w:rPr>
          <w:rtl w:val="0"/>
          <w:lang w:val="en-US"/>
        </w:rPr>
        <w:t>Morpheus 8 rejuvenates skin and repairs common skin issues like blemishes. Popular treatment applications also include:</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Improves the appearance of fine lines and wrinkles</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Rejuvenates the skin of the hands</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 xml:space="preserve">Tightens skin </w:t>
      </w:r>
      <w:r>
        <w:rPr>
          <w:rtl w:val="0"/>
          <w:lang w:val="en-US"/>
        </w:rPr>
        <w:t>(</w:t>
      </w:r>
      <w:r>
        <w:rPr>
          <w:rtl w:val="0"/>
          <w:lang w:val="en-US"/>
        </w:rPr>
        <w:t>both facial skin and skin laxity on the bod</w:t>
      </w:r>
      <w:r>
        <w:rPr>
          <w:rtl w:val="0"/>
          <w:lang w:val="en-US"/>
        </w:rPr>
        <w:t>y</w:t>
      </w:r>
      <w:r>
        <w:rPr>
          <w:rtl w:val="0"/>
        </w:rPr>
        <w:t>)</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Diminishes acne scars</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Fades stretch marks</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Corrects skin tone and texture</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Contours the lower part of the face and neck</w:t>
      </w:r>
    </w:p>
    <w:p>
      <w:pPr>
        <w:pStyle w:val="Body"/>
        <w:spacing w:before="240" w:after="240"/>
      </w:pPr>
      <w:r>
        <w:rPr>
          <w:rtl w:val="0"/>
          <w:lang w:val="en-US"/>
        </w:rPr>
        <w:t>Benefits of Morpheus 8</w:t>
      </w:r>
    </w:p>
    <w:p>
      <w:pPr>
        <w:pStyle w:val="Body"/>
        <w:spacing w:before="240" w:after="240"/>
      </w:pPr>
      <w:r>
        <w:rPr>
          <w:rtl w:val="0"/>
          <w:lang w:val="en-US"/>
        </w:rPr>
        <w:t>Skinney Medspa is a luxury facility with state-of-the-art equipment and the most advanced cosmetic devices and technologies. This is one of the most significant reasons patients select Skinney Medspa for their cosmetic needs, including RF Microneedling with Morpheus 8.</w:t>
      </w:r>
    </w:p>
    <w:p>
      <w:pPr>
        <w:pStyle w:val="Body"/>
        <w:spacing w:before="240" w:after="240"/>
      </w:pPr>
      <w:r>
        <w:rPr>
          <w:rtl w:val="0"/>
          <w:lang w:val="en-US"/>
        </w:rPr>
        <w:t>The Morpheus 8 distinguishes itself from other Microneedling devices in the following ways:</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Advanced Fractionated RF energy</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Uniform delivery</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Increases needle penetration of 4 mm to target the deepest layer of skin</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Rejuvenates and contours the skin</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Treats most any part of the face or body</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Safe for most skin types</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Minimal downtime</w:t>
      </w:r>
    </w:p>
    <w:p>
      <w:pPr>
        <w:pStyle w:val="Body"/>
        <w:spacing w:before="240" w:after="240"/>
      </w:pPr>
      <w:r>
        <w:rPr>
          <w:rtl w:val="0"/>
          <w:lang w:val="de-DE"/>
        </w:rPr>
        <w:t>·</w:t>
      </w:r>
      <w:r>
        <w:rPr>
          <w:rFonts w:ascii="Times New Roman" w:hAnsi="Times New Roman"/>
          <w:sz w:val="14"/>
          <w:szCs w:val="14"/>
          <w:rtl w:val="0"/>
        </w:rPr>
        <w:t xml:space="preserve">         </w:t>
      </w:r>
      <w:r>
        <w:rPr>
          <w:rtl w:val="0"/>
          <w:lang w:val="en-US"/>
        </w:rPr>
        <w:t>Little risk of post-inflammatory hyperpigmentation</w:t>
      </w:r>
    </w:p>
    <w:p>
      <w:pPr>
        <w:pStyle w:val="Body"/>
        <w:spacing w:before="240" w:after="240"/>
      </w:pPr>
      <w:r>
        <w:rPr>
          <w:rtl w:val="0"/>
          <w:lang w:val="en-US"/>
        </w:rPr>
        <w:t>How Much Does Microneedling Cost?</w:t>
      </w:r>
    </w:p>
    <w:p>
      <w:pPr>
        <w:pStyle w:val="Body"/>
        <w:spacing w:before="240" w:after="240"/>
      </w:pPr>
      <w:r>
        <w:rPr>
          <w:rtl w:val="0"/>
          <w:lang w:val="en-US"/>
        </w:rPr>
        <w:t>RF Microneedling cost depends on different factors. Specific elements affect your price, including the treatment area, package pricing, and the number of treatments needed to achieve the desired aesthetic. When you schedule a complimentary consultation with Skinney Medspa, you can discuss RF Microneedling cost in greater detail. If this advanced face and body treatment is suitable for you, our treatment specialists customize a plan that achieves your aesthetic goals and fits your budget.</w:t>
      </w:r>
    </w:p>
    <w:p>
      <w:pPr>
        <w:pStyle w:val="Body"/>
        <w:spacing w:before="240" w:after="240"/>
      </w:pPr>
      <w:r>
        <w:rPr>
          <w:rtl w:val="0"/>
          <w:lang w:val="en-US"/>
        </w:rPr>
        <w:t>RF Microneedling with Morpheus 8 Near Me</w:t>
      </w:r>
    </w:p>
    <w:p>
      <w:pPr>
        <w:pStyle w:val="Body"/>
        <w:spacing w:before="240" w:after="240"/>
      </w:pPr>
      <w:r>
        <w:rPr>
          <w:rtl w:val="0"/>
          <w:lang w:val="en-US"/>
        </w:rPr>
        <w:t>For the best Microneedling results with Morpheus 8, contact Skinney Medspa. We are a leading provider of RF Microneedling with Morpheus 8 in the AREA. Call us at number to schedule your free consultation and begin your journey towards total skin rejuvenation.</w:t>
      </w:r>
    </w:p>
    <w:p>
      <w:pPr>
        <w:pStyle w:val="Body"/>
        <w:spacing w:before="240" w:after="240"/>
      </w:pPr>
      <w:r>
        <w:rPr>
          <w:rtl w:val="0"/>
          <w:lang w:val="en-US"/>
        </w:rPr>
        <w:t>Sources:</w:t>
      </w:r>
    </w:p>
    <w:p>
      <w:pPr>
        <w:pStyle w:val="Body"/>
        <w:spacing w:before="240" w:after="240"/>
        <w:rPr>
          <w:rStyle w:val="Hyperlink.0"/>
        </w:rPr>
      </w:pPr>
      <w:r>
        <w:rPr>
          <w:rFonts w:ascii="Times New Roman" w:hAnsi="Times New Roman" w:hint="default"/>
          <w:sz w:val="24"/>
          <w:szCs w:val="24"/>
          <w:shd w:val="clear" w:color="auto" w:fill="ffffff"/>
          <w:rtl w:val="0"/>
          <w:lang w:val="en-US"/>
        </w:rPr>
        <w:t>¹</w:t>
      </w:r>
      <w:r>
        <w:rPr>
          <w:rStyle w:val="Hyperlink.0"/>
        </w:rPr>
        <w:fldChar w:fldCharType="begin" w:fldLock="0"/>
      </w:r>
      <w:r>
        <w:rPr>
          <w:rStyle w:val="Hyperlink.0"/>
        </w:rPr>
        <w:instrText xml:space="preserve"> HYPERLINK "https://www.ncbi.nlm.nih.gov/pmc/articles/PMC4155739/"</w:instrText>
      </w:r>
      <w:r>
        <w:rPr>
          <w:rStyle w:val="Hyperlink.0"/>
        </w:rPr>
        <w:fldChar w:fldCharType="separate" w:fldLock="0"/>
      </w:r>
      <w:r>
        <w:rPr>
          <w:rStyle w:val="Hyperlink.0"/>
          <w:rtl w:val="0"/>
        </w:rPr>
        <w:t xml:space="preserve"> </w:t>
      </w:r>
      <w:r>
        <w:rPr/>
        <w:fldChar w:fldCharType="end" w:fldLock="0"/>
      </w:r>
      <w:r>
        <w:rPr>
          <w:rStyle w:val="Hyperlink.1"/>
        </w:rPr>
        <w:fldChar w:fldCharType="begin" w:fldLock="0"/>
      </w:r>
      <w:r>
        <w:rPr>
          <w:rStyle w:val="Hyperlink.1"/>
        </w:rPr>
        <w:instrText xml:space="preserve"> HYPERLINK "https://www.ncbi.nlm.nih.gov/pmc/articles/PMC4155739/"</w:instrText>
      </w:r>
      <w:r>
        <w:rPr>
          <w:rStyle w:val="Hyperlink.1"/>
        </w:rPr>
        <w:fldChar w:fldCharType="separate" w:fldLock="0"/>
      </w:r>
      <w:r>
        <w:rPr>
          <w:rStyle w:val="Hyperlink.1"/>
          <w:rtl w:val="0"/>
          <w:lang w:val="en-US"/>
        </w:rPr>
        <w:t>Skin resurfacing procedures: new and emerging options</w:t>
      </w:r>
      <w:r>
        <w:rPr/>
        <w:fldChar w:fldCharType="end" w:fldLock="0"/>
      </w:r>
      <w:r>
        <w:rPr>
          <w:rStyle w:val="Hyperlink.0"/>
          <w:rtl w:val="0"/>
        </w:rPr>
        <w:t xml:space="preserve">. </w:t>
      </w:r>
      <w:r>
        <w:rPr>
          <w:rStyle w:val="None"/>
          <w:rFonts w:ascii="Times New Roman" w:hAnsi="Times New Roman"/>
          <w:i w:val="1"/>
          <w:iCs w:val="1"/>
          <w:sz w:val="24"/>
          <w:szCs w:val="24"/>
          <w:shd w:val="clear" w:color="auto" w:fill="ffffff"/>
          <w:rtl w:val="0"/>
          <w:lang w:val="en-US"/>
        </w:rPr>
        <w:t xml:space="preserve">Clinical, Cosmetic, and Investigational Dermatology. </w:t>
      </w:r>
      <w:r>
        <w:rPr>
          <w:rStyle w:val="Hyperlink.0"/>
          <w:rtl w:val="0"/>
        </w:rPr>
        <w:t>2014.</w:t>
      </w:r>
    </w:p>
    <w:p>
      <w:pPr>
        <w:pStyle w:val="Body"/>
        <w:shd w:val="clear" w:color="auto" w:fill="ffffff"/>
        <w:spacing w:before="240" w:after="240"/>
      </w:pPr>
      <w:r>
        <w:rPr>
          <w:rtl w:val="0"/>
        </w:rPr>
        <w:t>² “</w:t>
      </w:r>
      <w:r>
        <w:rPr>
          <w:rStyle w:val="Hyperlink.2"/>
        </w:rPr>
        <w:fldChar w:fldCharType="begin" w:fldLock="0"/>
      </w:r>
      <w:r>
        <w:rPr>
          <w:rStyle w:val="Hyperlink.2"/>
        </w:rPr>
        <w:instrText xml:space="preserve"> HYPERLINK "https://academic.oup.com/asj/article/39/Supplement_3/S112/5427380"</w:instrText>
      </w:r>
      <w:r>
        <w:rPr>
          <w:rStyle w:val="Hyperlink.2"/>
        </w:rPr>
        <w:fldChar w:fldCharType="separate" w:fldLock="0"/>
      </w:r>
      <w:r>
        <w:rPr>
          <w:rStyle w:val="Hyperlink.2"/>
          <w:rtl w:val="0"/>
          <w:lang w:val="en-US"/>
        </w:rPr>
        <w:t>Adjustable Depth Fractional Radiofrequency Combined With Bipolar Radiofrequency: A Minimally Invasive Combination Treatment for Skin Laxity.</w:t>
      </w:r>
      <w:r>
        <w:rPr>
          <w:rStyle w:val="Hyperlink.2"/>
          <w:rtl w:val="0"/>
        </w:rPr>
        <w:t>”</w:t>
      </w:r>
      <w:r>
        <w:rPr/>
        <w:fldChar w:fldCharType="end" w:fldLock="0"/>
      </w:r>
      <w:r>
        <w:rPr>
          <w:rtl w:val="0"/>
        </w:rPr>
        <w:t xml:space="preserve"> </w:t>
      </w:r>
      <w:r>
        <w:rPr>
          <w:rStyle w:val="None"/>
          <w:i w:val="1"/>
          <w:iCs w:val="1"/>
          <w:rtl w:val="0"/>
          <w:lang w:val="en-US"/>
        </w:rPr>
        <w:t xml:space="preserve">Aesthetic Surgery Journal. </w:t>
      </w:r>
      <w:r>
        <w:rPr>
          <w:rtl w:val="0"/>
        </w:rPr>
        <w:t>2019.</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None">
    <w:name w:val="None"/>
  </w:style>
  <w:style w:type="character" w:styleId="Hyperlink.0">
    <w:name w:val="Hyperlink.0"/>
    <w:basedOn w:val="None"/>
    <w:next w:val="Hyperlink.0"/>
    <w:rPr>
      <w:rFonts w:ascii="Times New Roman" w:cs="Times New Roman" w:hAnsi="Times New Roman" w:eastAsia="Times New Roman"/>
      <w:sz w:val="24"/>
      <w:szCs w:val="24"/>
      <w:shd w:val="clear" w:color="auto" w:fill="ffffff"/>
    </w:rPr>
  </w:style>
  <w:style w:type="character" w:styleId="Hyperlink.1">
    <w:name w:val="Hyperlink.1"/>
    <w:basedOn w:val="None"/>
    <w:next w:val="Hyperlink.1"/>
    <w:rPr>
      <w:rFonts w:ascii="Times New Roman" w:cs="Times New Roman" w:hAnsi="Times New Roman" w:eastAsia="Times New Roman"/>
      <w:color w:val="1155cc"/>
      <w:sz w:val="24"/>
      <w:szCs w:val="24"/>
      <w:u w:val="single" w:color="1155cc"/>
      <w:shd w:val="clear" w:color="auto" w:fill="ffffff"/>
    </w:rPr>
  </w:style>
  <w:style w:type="character" w:styleId="Hyperlink.2">
    <w:name w:val="Hyperlink.2"/>
    <w:basedOn w:val="None"/>
    <w:next w:val="Hyperlink.2"/>
    <w:rPr>
      <w:color w:val="1155cc"/>
      <w:u w:val="single" w:color="1155cc"/>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