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EON Laser.Service Page.SKINNEY Medspa.KL</w:t>
      </w:r>
    </w:p>
    <w:p w:rsidR="00000000" w:rsidDel="00000000" w:rsidP="00000000" w:rsidRDefault="00000000" w:rsidRPr="00000000" w14:paraId="00000002">
      <w:pPr>
        <w:rPr/>
      </w:pPr>
      <w:r w:rsidDel="00000000" w:rsidR="00000000" w:rsidRPr="00000000">
        <w:rPr>
          <w:rtl w:val="0"/>
        </w:rPr>
        <w:t xml:space="preserve">/eon laser </w:t>
      </w:r>
    </w:p>
    <w:p w:rsidR="00000000" w:rsidDel="00000000" w:rsidP="00000000" w:rsidRDefault="00000000" w:rsidRPr="00000000" w14:paraId="00000003">
      <w:pPr>
        <w:rPr/>
      </w:pPr>
      <w:r w:rsidDel="00000000" w:rsidR="00000000" w:rsidRPr="00000000">
        <w:rPr>
          <w:rtl w:val="0"/>
        </w:rPr>
        <w:t xml:space="preserve">KW eon laser </w:t>
      </w:r>
    </w:p>
    <w:p w:rsidR="00000000" w:rsidDel="00000000" w:rsidP="00000000" w:rsidRDefault="00000000" w:rsidRPr="00000000" w14:paraId="00000004">
      <w:pPr>
        <w:rPr/>
      </w:pPr>
      <w:r w:rsidDel="00000000" w:rsidR="00000000" w:rsidRPr="00000000">
        <w:rPr>
          <w:rtl w:val="0"/>
        </w:rPr>
        <w:t xml:space="preserve">Meta: EON Laser is smarter body contouring that delivers fat reducing laser energy with the first robotic body contouring treatment that never touches the body.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EON Laser | Smarter Body-Contouring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Welcome to the world’s first FDA-cleared touchless, fat-reduction device; the EON Laser. EON Laser is an innovative new technology created to provide more effective, more efficient body contouring. Non-invasive body contouring treatments have taken the cosmetic industry by storm, and EON is revolutionizing the industry even further. EON Laser treatments reduce fat and contour the abdomen in a safe, personalized, and more efficient way than ever before. With an impressive treatment time of 20 minutes, and an even more impressive robotic efficiency, EON Laser is, indeed, smarter body contouring.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you are looking to transform your appearance and reduce fat in a faster, smarter way, EON Laser may be right for you. Discover more about this first-of-its-kind, FDA-cleared, body contouring treatment today by contacting SKINNEY Medspa. SKINNEY Medspa is the premiere provider of body contouring treatments in NYC. Call today at 516-284-4829 to schedule your complimentary consultation and begin your journey towards attaining the body you desire.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What is EON?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EON Lasers reduce fat more consistently and dignified than ever before. EON is the first robotic, touchless, 1064nm laser device. EON Laser’s autonomous robotic technology creates efficient, consistent laser energy that involves no pulling, tugging, strapping or pinching. It is equipped with proprietary jet-impingement cooling and a real-time skin monitoring system. The laser has the ability to adjust to the temperature of the skin whilst being guided autonomously on how and where to move. EON was created by Dominion Aesthetic Technologies and is FDA-cleared.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EON Laser Benefits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Smarter, Elevated Body Contouring</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Convenient, 20 min Treatment Time</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First Robotic, Touchless, Laser Lipolysis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Personalized Treatments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Non-Invasive, Non-Surgical,</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Proprietary Cooling Technology</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No pinching, pulling, tugging, or gels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No Downtime Necessary</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Safe for All Skin Types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EON Before and After*</w:t>
      </w:r>
    </w:p>
    <w:p w:rsidR="00000000" w:rsidDel="00000000" w:rsidP="00000000" w:rsidRDefault="00000000" w:rsidRPr="00000000" w14:paraId="0000001D">
      <w:pPr>
        <w:rPr/>
      </w:pPr>
      <w:r w:rsidDel="00000000" w:rsidR="00000000" w:rsidRPr="00000000">
        <w:rPr>
          <w:rtl w:val="0"/>
        </w:rPr>
        <w:t xml:space="preserve">EON before and after photos show the transformation possible with this new laser technology treatment. Patient results will vary.* However, the results portrayed in these photos depict actual patients and their real results.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How Does the EON Laser Work?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creators of EON found room for improvement in the body contouring industry. So they created this smarter approach to reducing fat. The robotics-based technology gives superior results without touching you at all. A programmable robotic arm moves the non-contact treatment head. This no-contact device laser </w:t>
      </w:r>
      <w:r w:rsidDel="00000000" w:rsidR="00000000" w:rsidRPr="00000000">
        <w:rPr>
          <w:rtl w:val="0"/>
        </w:rPr>
        <w:t xml:space="preserve">device</w:t>
      </w:r>
      <w:r w:rsidDel="00000000" w:rsidR="00000000" w:rsidRPr="00000000">
        <w:rPr>
          <w:rtl w:val="0"/>
        </w:rPr>
        <w:t xml:space="preserve"> maps a patient’s topography and delivers consistent laser energy to induce apoptosis in more fat cells.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Apoptosis refers to the death of cells, which will then be processed out of the body naturally through the lymphatic system. The surface temperature of the skin remains cool through proprietary cooling technology. This allows for maximum comfort during treatment. EON technology is able to adjust laser energy based on the skin’s temperature in order to provide optimal comfort during treatments.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EON Laser Treatments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Treatments with EON Laser at SKINNEY Medspa are a convenient, quick 20 minutes. The entire abdomen can be treated in 60 minutes. EON is currently FDA-cleared for full abdominal fat reduction. More treatment areas to be cleared are currently being tested and studied.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EON utilizes 42 unique smart sensors that scan and map your topography. These sensors drive the laser’s autonomous decision making and prioritize patient safety. Treatments require no straps, gels, applicators, or massages. No post-treatment care is needed as well. Most patients see optimal results within 12 weeks, however, results will vary per individual.*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EON Laser Results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EON is backed by years of research and studies done by leading scientists and doctors. State-of-the-art robotic precision delivers laser energy and cooling simultaneously for an improved patient experience not available with other body contouring treatments. Studies show EON Laser treatments to reduce fat at an average of 21.6%.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Patients in studies reported a noticeable difference after 12 weeks after just one treatment. For those desiring further fat reduction after 6 weeks, more EON treatments can be applied.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EON Laser Cost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EON Laser treatment prices vary by location and per individual aesthetic goals. The best way to know what the cost of EON will be for you is to speak directly with a body contouring expert at SKINNEY Medspa. Our experts can help you determine the cost of EON and if this treatment is right for you.</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EON Laser for Body Contouring Near Me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EON is the more effective, more efficient body contouring treatment. This revolutionary treatment is now available at SKINNEY Medspa, the leading provider of body contouring in NYC, NY. We are proud to offer a variety of cosmetic treatments to help men and women get the body they dream of. Find out if this smarter body contouring is right for you. Schedule a free consultation today to learn more about </w:t>
      </w:r>
      <w:r w:rsidDel="00000000" w:rsidR="00000000" w:rsidRPr="00000000">
        <w:rPr>
          <w:rtl w:val="0"/>
        </w:rPr>
        <w:t xml:space="preserve">EON</w:t>
      </w:r>
      <w:r w:rsidDel="00000000" w:rsidR="00000000" w:rsidRPr="00000000">
        <w:rPr>
          <w:rtl w:val="0"/>
        </w:rPr>
        <w:t xml:space="preserve"> by calling SKINNEY Medspa at 516-284-4829 today.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