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Blurbs.Spencer Family Medicine and Aesthetics.KL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https://go.spenceraesthetics.com/wp-admin</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https://www.spenceraesthetics.com/</w:t>
        </w:r>
      </w:hyperlink>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Plagiarism: 95</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rtl w:val="0"/>
        </w:rPr>
      </w:r>
    </w:p>
    <w:p w:rsidR="00000000" w:rsidDel="00000000" w:rsidP="00000000" w:rsidRDefault="00000000" w:rsidRPr="00000000" w14:paraId="00000007">
      <w:pPr>
        <w:rPr>
          <w:b w:val="1"/>
          <w:highlight w:val="yellow"/>
        </w:rPr>
      </w:pPr>
      <w:r w:rsidDel="00000000" w:rsidR="00000000" w:rsidRPr="00000000">
        <w:rPr>
          <w:b w:val="1"/>
          <w:highlight w:val="yellow"/>
          <w:rtl w:val="0"/>
        </w:rPr>
        <w:t xml:space="preserve">HOMEPAGE HERO BLURB: 38</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b w:val="1"/>
          <w:sz w:val="48"/>
          <w:szCs w:val="48"/>
        </w:rPr>
      </w:pPr>
      <w:bookmarkStart w:colFirst="0" w:colLast="0" w:name="_wvncwiingkyj" w:id="0"/>
      <w:bookmarkEnd w:id="0"/>
      <w:r w:rsidDel="00000000" w:rsidR="00000000" w:rsidRPr="00000000">
        <w:rPr>
          <w:rFonts w:ascii="Open Sans" w:cs="Open Sans" w:eastAsia="Open Sans" w:hAnsi="Open Sans"/>
          <w:b w:val="1"/>
          <w:sz w:val="48"/>
          <w:szCs w:val="48"/>
          <w:rtl w:val="0"/>
        </w:rPr>
        <w:t xml:space="preserve">Redefine, Restore &amp; Reduce.</w:t>
      </w:r>
    </w:p>
    <w:p w:rsidR="00000000" w:rsidDel="00000000" w:rsidP="00000000" w:rsidRDefault="00000000" w:rsidRPr="00000000" w14:paraId="0000000A">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pPr>
      <w:bookmarkStart w:colFirst="0" w:colLast="0" w:name="_fxgctu2qa81v" w:id="1"/>
      <w:bookmarkEnd w:id="1"/>
      <w:r w:rsidDel="00000000" w:rsidR="00000000" w:rsidRPr="00000000">
        <w:rPr>
          <w:rFonts w:ascii="Open Sans" w:cs="Open Sans" w:eastAsia="Open Sans" w:hAnsi="Open Sans"/>
          <w:b w:val="1"/>
          <w:sz w:val="48"/>
          <w:szCs w:val="48"/>
          <w:rtl w:val="0"/>
        </w:rPr>
        <w:t xml:space="preserve">Transform your skin &amp; body.</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UNDER HERO BLURB: 21//845</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160" w:line="240" w:lineRule="auto"/>
        <w:jc w:val="center"/>
        <w:rPr>
          <w:rFonts w:ascii="Open Sans" w:cs="Open Sans" w:eastAsia="Open Sans" w:hAnsi="Open Sans"/>
          <w:color w:val="212529"/>
          <w:sz w:val="48"/>
          <w:szCs w:val="48"/>
        </w:rPr>
      </w:pPr>
      <w:bookmarkStart w:colFirst="0" w:colLast="0" w:name="_pryw20r1s2cu" w:id="2"/>
      <w:bookmarkEnd w:id="2"/>
      <w:r w:rsidDel="00000000" w:rsidR="00000000" w:rsidRPr="00000000">
        <w:rPr>
          <w:rFonts w:ascii="Open Sans" w:cs="Open Sans" w:eastAsia="Open Sans" w:hAnsi="Open Sans"/>
          <w:color w:val="212529"/>
          <w:sz w:val="48"/>
          <w:szCs w:val="48"/>
          <w:rtl w:val="0"/>
        </w:rPr>
        <w:t xml:space="preserve">DISCOVER THE BEST VERSION OF YOU</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jc w:val="cente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Spencer Aesthetics in Cartersville, GA is the leading provider of non-invasive body contouring and aesthetic treatments. Our patients trust us to deliver incredible results for all their beauty and body goals. We offer revolutionary services that do more for your skin and body in less time. Shape and sculpt attractive curves and muscles with Emsculpt NEO. Lift and rejuvenate your face for a more youthful, radiant profile with Emface. Effectively reduce body mass and enhance your wellness with Semaglutide. Each of these treatments has been chosen for their effeciency, safety, and ability to deliver lasting, noticeable results.</w:t>
      </w:r>
    </w:p>
    <w:p w:rsidR="00000000" w:rsidDel="00000000" w:rsidP="00000000" w:rsidRDefault="00000000" w:rsidRPr="00000000" w14:paraId="00000013">
      <w:pPr>
        <w:jc w:val="center"/>
        <w:rPr>
          <w:rFonts w:ascii="Open Sans" w:cs="Open Sans" w:eastAsia="Open Sans" w:hAnsi="Open Sans"/>
          <w:sz w:val="26"/>
          <w:szCs w:val="26"/>
        </w:rPr>
      </w:pPr>
      <w:r w:rsidDel="00000000" w:rsidR="00000000" w:rsidRPr="00000000">
        <w:rPr>
          <w:rtl w:val="0"/>
        </w:rPr>
      </w:r>
    </w:p>
    <w:p w:rsidR="00000000" w:rsidDel="00000000" w:rsidP="00000000" w:rsidRDefault="00000000" w:rsidRPr="00000000" w14:paraId="00000014">
      <w:pPr>
        <w:jc w:val="center"/>
        <w:rPr>
          <w:rFonts w:ascii="Open Sans" w:cs="Open Sans" w:eastAsia="Open Sans" w:hAnsi="Open Sans"/>
          <w:sz w:val="26"/>
          <w:szCs w:val="26"/>
        </w:rPr>
      </w:pPr>
      <w:r w:rsidDel="00000000" w:rsidR="00000000" w:rsidRPr="00000000">
        <w:rPr>
          <w:rFonts w:ascii="Open Sans" w:cs="Open Sans" w:eastAsia="Open Sans" w:hAnsi="Open Sans"/>
          <w:sz w:val="26"/>
          <w:szCs w:val="26"/>
          <w:rtl w:val="0"/>
        </w:rPr>
        <w:t xml:space="preserve">The best version of you can be achieved in record time, with no procedures, here at Spencer Aesthetics. Book a consultation with us today to get started! Call 770-607-9032 or fill out our online form.</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SERVICE BLURBS: 415</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color w:val="212529"/>
          <w:sz w:val="48"/>
          <w:szCs w:val="48"/>
        </w:rPr>
      </w:pPr>
      <w:bookmarkStart w:colFirst="0" w:colLast="0" w:name="_srytalfqt2rw" w:id="3"/>
      <w:bookmarkEnd w:id="3"/>
      <w:r w:rsidDel="00000000" w:rsidR="00000000" w:rsidRPr="00000000">
        <w:rPr>
          <w:rFonts w:ascii="Open Sans" w:cs="Open Sans" w:eastAsia="Open Sans" w:hAnsi="Open Sans"/>
          <w:color w:val="212529"/>
          <w:sz w:val="48"/>
          <w:szCs w:val="48"/>
          <w:rtl w:val="0"/>
        </w:rPr>
        <w:t xml:space="preserve">EMSCULPT NEO</w:t>
      </w:r>
    </w:p>
    <w:p w:rsidR="00000000" w:rsidDel="00000000" w:rsidP="00000000" w:rsidRDefault="00000000" w:rsidRPr="00000000" w14:paraId="0000001B">
      <w:pPr>
        <w:shd w:fill="ffffff" w:val="clear"/>
        <w:spacing w:after="540" w:line="432" w:lineRule="auto"/>
        <w:rPr>
          <w:rFonts w:ascii="Open Sans" w:cs="Open Sans" w:eastAsia="Open Sans" w:hAnsi="Open Sans"/>
        </w:rPr>
      </w:pPr>
      <w:r w:rsidDel="00000000" w:rsidR="00000000" w:rsidRPr="00000000">
        <w:rPr>
          <w:rFonts w:ascii="Open Sans" w:cs="Open Sans" w:eastAsia="Open Sans" w:hAnsi="Open Sans"/>
          <w:rtl w:val="0"/>
        </w:rPr>
        <w:t xml:space="preserve">Sculpt, define, and strengthen sexy muscles while tackling stubborn fat. </w:t>
      </w:r>
      <w:r w:rsidDel="00000000" w:rsidR="00000000" w:rsidRPr="00000000">
        <w:rPr>
          <w:rFonts w:ascii="Open Sans" w:cs="Open Sans" w:eastAsia="Open Sans" w:hAnsi="Open Sans"/>
          <w:rtl w:val="0"/>
        </w:rPr>
        <w:t xml:space="preserve">Emsculpt NEO delivers dramatic body shaping results in easy 30-minute sessions. This popular body contouring method is the first and only treatment FDA-cleared to sculpt the physique while also reducing fat. Strengthen and sculpt abs, shape and firm arms and legs, tone and lift buttocks, and more. Achieve more for your body with Emsculpt NEO.</w:t>
      </w:r>
    </w:p>
    <w:p w:rsidR="00000000" w:rsidDel="00000000" w:rsidP="00000000" w:rsidRDefault="00000000" w:rsidRPr="00000000" w14:paraId="0000001C">
      <w:pPr>
        <w:shd w:fill="ffffff" w:val="clear"/>
        <w:spacing w:after="540" w:line="432" w:lineRule="auto"/>
        <w:rPr>
          <w:rFonts w:ascii="Open Sans" w:cs="Open Sans" w:eastAsia="Open Sans" w:hAnsi="Open Sans"/>
          <w:shd w:fill="fff2cc" w:val="clear"/>
        </w:rPr>
      </w:pPr>
      <w:r w:rsidDel="00000000" w:rsidR="00000000" w:rsidRPr="00000000">
        <w:rPr>
          <w:rFonts w:ascii="Open Sans" w:cs="Open Sans" w:eastAsia="Open Sans" w:hAnsi="Open Sans"/>
          <w:shd w:fill="fff2cc" w:val="clear"/>
          <w:rtl w:val="0"/>
        </w:rPr>
        <w:t xml:space="preserve">SERVICE PAGE HERO BLURB: 71</w:t>
      </w:r>
    </w:p>
    <w:p w:rsidR="00000000" w:rsidDel="00000000" w:rsidP="00000000" w:rsidRDefault="00000000" w:rsidRPr="00000000" w14:paraId="0000001D">
      <w:pPr>
        <w:shd w:fill="ffffff" w:val="clear"/>
        <w:spacing w:line="240" w:lineRule="auto"/>
        <w:jc w:val="center"/>
        <w:rPr>
          <w:rFonts w:ascii="Open Sans" w:cs="Open Sans" w:eastAsia="Open Sans" w:hAnsi="Open Sans"/>
          <w:sz w:val="60"/>
          <w:szCs w:val="60"/>
        </w:rPr>
      </w:pPr>
      <w:r w:rsidDel="00000000" w:rsidR="00000000" w:rsidRPr="00000000">
        <w:rPr>
          <w:rFonts w:ascii="Open Sans" w:cs="Open Sans" w:eastAsia="Open Sans" w:hAnsi="Open Sans"/>
          <w:sz w:val="60"/>
          <w:szCs w:val="60"/>
          <w:rtl w:val="0"/>
        </w:rPr>
        <w:t xml:space="preserve">EMSCULPT NEO</w:t>
      </w:r>
    </w:p>
    <w:p w:rsidR="00000000" w:rsidDel="00000000" w:rsidP="00000000" w:rsidRDefault="00000000" w:rsidRPr="00000000" w14:paraId="0000001E">
      <w:pPr>
        <w:shd w:fill="ffffff" w:val="clear"/>
        <w:spacing w:line="312" w:lineRule="auto"/>
        <w:jc w:val="center"/>
        <w:rPr>
          <w:rFonts w:ascii="Open Sans" w:cs="Open Sans" w:eastAsia="Open Sans" w:hAnsi="Open Sans"/>
          <w:sz w:val="27"/>
          <w:szCs w:val="27"/>
        </w:rPr>
      </w:pPr>
      <w:r w:rsidDel="00000000" w:rsidR="00000000" w:rsidRPr="00000000">
        <w:rPr>
          <w:rFonts w:ascii="Open Sans" w:cs="Open Sans" w:eastAsia="Open Sans" w:hAnsi="Open Sans"/>
          <w:sz w:val="27"/>
          <w:szCs w:val="27"/>
          <w:rtl w:val="0"/>
        </w:rPr>
        <w:t xml:space="preserve">Non-invasive body contouring. Sculpt a stronger physique and reduce fat.</w:t>
      </w:r>
    </w:p>
    <w:p w:rsidR="00000000" w:rsidDel="00000000" w:rsidP="00000000" w:rsidRDefault="00000000" w:rsidRPr="00000000" w14:paraId="0000001F">
      <w:pPr>
        <w:shd w:fill="ffffff" w:val="clear"/>
        <w:spacing w:after="540" w:line="432" w:lineRule="auto"/>
        <w:rPr>
          <w:rFonts w:ascii="Open Sans" w:cs="Open Sans" w:eastAsia="Open Sans" w:hAnsi="Open Sans"/>
          <w:shd w:fill="fff2cc" w:val="clear"/>
        </w:rPr>
      </w:pPr>
      <w:r w:rsidDel="00000000" w:rsidR="00000000" w:rsidRPr="00000000">
        <w:rPr>
          <w:rtl w:val="0"/>
        </w:rPr>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color w:val="212529"/>
          <w:sz w:val="48"/>
          <w:szCs w:val="48"/>
        </w:rPr>
      </w:pPr>
      <w:bookmarkStart w:colFirst="0" w:colLast="0" w:name="_pbwfdaaz2fo3" w:id="4"/>
      <w:bookmarkEnd w:id="4"/>
      <w:r w:rsidDel="00000000" w:rsidR="00000000" w:rsidRPr="00000000">
        <w:rPr>
          <w:rFonts w:ascii="Open Sans" w:cs="Open Sans" w:eastAsia="Open Sans" w:hAnsi="Open Sans"/>
          <w:color w:val="212529"/>
          <w:sz w:val="48"/>
          <w:szCs w:val="48"/>
          <w:rtl w:val="0"/>
        </w:rPr>
        <w:t xml:space="preserve">EMFACE</w:t>
      </w:r>
    </w:p>
    <w:p w:rsidR="00000000" w:rsidDel="00000000" w:rsidP="00000000" w:rsidRDefault="00000000" w:rsidRPr="00000000" w14:paraId="00000021">
      <w:pPr>
        <w:shd w:fill="ffffff" w:val="clear"/>
        <w:spacing w:after="540" w:line="432" w:lineRule="auto"/>
        <w:rPr>
          <w:rFonts w:ascii="Open Sans" w:cs="Open Sans" w:eastAsia="Open Sans" w:hAnsi="Open Sans"/>
        </w:rPr>
      </w:pPr>
      <w:r w:rsidDel="00000000" w:rsidR="00000000" w:rsidRPr="00000000">
        <w:rPr>
          <w:rFonts w:ascii="Open Sans" w:cs="Open Sans" w:eastAsia="Open Sans" w:hAnsi="Open Sans"/>
          <w:rtl w:val="0"/>
        </w:rPr>
        <w:t xml:space="preserve">Emface is the newest non-invasive, full-face treatment to transform the face without needles, toxins, or fillers. Innovative use of RF energy and HIFES technology reduce wrinkles, boost collagen, improve symmetry, tone muscles, and lift the face. Experience dramatic, natural-looking, lasting results in easy 20-minute treatments. No downtime or post treatment required. Look more rejuvenated than ever with Emface.</w:t>
      </w:r>
    </w:p>
    <w:p w:rsidR="00000000" w:rsidDel="00000000" w:rsidP="00000000" w:rsidRDefault="00000000" w:rsidRPr="00000000" w14:paraId="00000022">
      <w:pPr>
        <w:shd w:fill="ffffff" w:val="clear"/>
        <w:spacing w:after="540" w:line="432" w:lineRule="auto"/>
        <w:rPr>
          <w:rFonts w:ascii="Open Sans" w:cs="Open Sans" w:eastAsia="Open Sans" w:hAnsi="Open Sans"/>
          <w:shd w:fill="fff2cc" w:val="clear"/>
        </w:rPr>
      </w:pPr>
      <w:r w:rsidDel="00000000" w:rsidR="00000000" w:rsidRPr="00000000">
        <w:rPr>
          <w:rFonts w:ascii="Open Sans" w:cs="Open Sans" w:eastAsia="Open Sans" w:hAnsi="Open Sans"/>
          <w:shd w:fill="fff2cc" w:val="clear"/>
          <w:rtl w:val="0"/>
        </w:rPr>
        <w:t xml:space="preserve">SERVICE PAGE HERO BLURB: 71</w:t>
      </w:r>
    </w:p>
    <w:p w:rsidR="00000000" w:rsidDel="00000000" w:rsidP="00000000" w:rsidRDefault="00000000" w:rsidRPr="00000000" w14:paraId="00000023">
      <w:pPr>
        <w:shd w:fill="ffffff" w:val="clear"/>
        <w:spacing w:line="240" w:lineRule="auto"/>
        <w:jc w:val="center"/>
        <w:rPr>
          <w:rFonts w:ascii="Open Sans" w:cs="Open Sans" w:eastAsia="Open Sans" w:hAnsi="Open Sans"/>
          <w:sz w:val="60"/>
          <w:szCs w:val="60"/>
        </w:rPr>
      </w:pPr>
      <w:r w:rsidDel="00000000" w:rsidR="00000000" w:rsidRPr="00000000">
        <w:rPr>
          <w:rFonts w:ascii="Open Sans" w:cs="Open Sans" w:eastAsia="Open Sans" w:hAnsi="Open Sans"/>
          <w:sz w:val="60"/>
          <w:szCs w:val="60"/>
          <w:rtl w:val="0"/>
        </w:rPr>
        <w:t xml:space="preserve">EMFACE</w:t>
      </w:r>
      <w:r w:rsidDel="00000000" w:rsidR="00000000" w:rsidRPr="00000000">
        <w:rPr>
          <w:rtl w:val="0"/>
        </w:rPr>
      </w:r>
    </w:p>
    <w:p w:rsidR="00000000" w:rsidDel="00000000" w:rsidP="00000000" w:rsidRDefault="00000000" w:rsidRPr="00000000" w14:paraId="00000024">
      <w:pPr>
        <w:shd w:fill="ffffff" w:val="clear"/>
        <w:spacing w:line="312" w:lineRule="auto"/>
        <w:jc w:val="center"/>
        <w:rPr>
          <w:rFonts w:ascii="Open Sans" w:cs="Open Sans" w:eastAsia="Open Sans" w:hAnsi="Open Sans"/>
        </w:rPr>
      </w:pPr>
      <w:r w:rsidDel="00000000" w:rsidR="00000000" w:rsidRPr="00000000">
        <w:rPr>
          <w:rFonts w:ascii="Open Sans" w:cs="Open Sans" w:eastAsia="Open Sans" w:hAnsi="Open Sans"/>
          <w:sz w:val="27"/>
          <w:szCs w:val="27"/>
          <w:rtl w:val="0"/>
        </w:rPr>
        <w:t xml:space="preserve">Non-invasive facelift. Rejuvenate, smooth and tighten the entire face.</w:t>
      </w:r>
      <w:r w:rsidDel="00000000" w:rsidR="00000000" w:rsidRPr="00000000">
        <w:rPr>
          <w:rtl w:val="0"/>
        </w:rPr>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color w:val="212529"/>
          <w:sz w:val="48"/>
          <w:szCs w:val="48"/>
        </w:rPr>
      </w:pPr>
      <w:bookmarkStart w:colFirst="0" w:colLast="0" w:name="_q1ipndu4o88x" w:id="5"/>
      <w:bookmarkEnd w:id="5"/>
      <w:r w:rsidDel="00000000" w:rsidR="00000000" w:rsidRPr="00000000">
        <w:rPr>
          <w:rtl w:val="0"/>
        </w:rPr>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color w:val="212529"/>
          <w:sz w:val="48"/>
          <w:szCs w:val="48"/>
        </w:rPr>
      </w:pPr>
      <w:bookmarkStart w:colFirst="0" w:colLast="0" w:name="_1igvcsb519hr" w:id="6"/>
      <w:bookmarkEnd w:id="6"/>
      <w:r w:rsidDel="00000000" w:rsidR="00000000" w:rsidRPr="00000000">
        <w:rPr>
          <w:rFonts w:ascii="Open Sans" w:cs="Open Sans" w:eastAsia="Open Sans" w:hAnsi="Open Sans"/>
          <w:color w:val="212529"/>
          <w:sz w:val="48"/>
          <w:szCs w:val="48"/>
          <w:rtl w:val="0"/>
        </w:rPr>
        <w:t xml:space="preserve">SEMAGLUTIDE</w:t>
      </w:r>
    </w:p>
    <w:p w:rsidR="00000000" w:rsidDel="00000000" w:rsidP="00000000" w:rsidRDefault="00000000" w:rsidRPr="00000000" w14:paraId="00000027">
      <w:pPr>
        <w:shd w:fill="ffffff" w:val="clear"/>
        <w:spacing w:after="540" w:line="432" w:lineRule="auto"/>
        <w:rPr>
          <w:rFonts w:ascii="Open Sans" w:cs="Open Sans" w:eastAsia="Open Sans" w:hAnsi="Open Sans"/>
        </w:rPr>
      </w:pPr>
      <w:r w:rsidDel="00000000" w:rsidR="00000000" w:rsidRPr="00000000">
        <w:rPr>
          <w:rFonts w:ascii="Open Sans" w:cs="Open Sans" w:eastAsia="Open Sans" w:hAnsi="Open Sans"/>
          <w:rtl w:val="0"/>
        </w:rPr>
        <w:t xml:space="preserve">Acheive incredible weight loss results with Semaglutide. Semaglutide is a long-term, weekly weight loss injection treatment that can be done in-office or at home. Personalized injections work to supress the appetite without altering mood. Entire treatment plans may take up to 20 weeks for optimal results. If you are searching for a non-surgical solution for weight loss, Semaglutide injections may be right for you.</w:t>
      </w:r>
    </w:p>
    <w:p w:rsidR="00000000" w:rsidDel="00000000" w:rsidP="00000000" w:rsidRDefault="00000000" w:rsidRPr="00000000" w14:paraId="00000028">
      <w:pPr>
        <w:shd w:fill="ffffff" w:val="clear"/>
        <w:spacing w:after="540" w:line="432" w:lineRule="auto"/>
        <w:rPr>
          <w:rFonts w:ascii="Open Sans" w:cs="Open Sans" w:eastAsia="Open Sans" w:hAnsi="Open Sans"/>
          <w:shd w:fill="fff2cc" w:val="clear"/>
        </w:rPr>
      </w:pPr>
      <w:r w:rsidDel="00000000" w:rsidR="00000000" w:rsidRPr="00000000">
        <w:rPr>
          <w:rFonts w:ascii="Open Sans" w:cs="Open Sans" w:eastAsia="Open Sans" w:hAnsi="Open Sans"/>
          <w:shd w:fill="fff2cc" w:val="clear"/>
          <w:rtl w:val="0"/>
        </w:rPr>
        <w:t xml:space="preserve">SERVICE PAGE HERO BLURB: 71</w:t>
      </w:r>
    </w:p>
    <w:p w:rsidR="00000000" w:rsidDel="00000000" w:rsidP="00000000" w:rsidRDefault="00000000" w:rsidRPr="00000000" w14:paraId="00000029">
      <w:pPr>
        <w:shd w:fill="ffffff" w:val="clear"/>
        <w:spacing w:line="240" w:lineRule="auto"/>
        <w:jc w:val="center"/>
        <w:rPr>
          <w:rFonts w:ascii="Open Sans" w:cs="Open Sans" w:eastAsia="Open Sans" w:hAnsi="Open Sans"/>
          <w:sz w:val="60"/>
          <w:szCs w:val="60"/>
        </w:rPr>
      </w:pPr>
      <w:r w:rsidDel="00000000" w:rsidR="00000000" w:rsidRPr="00000000">
        <w:rPr>
          <w:rFonts w:ascii="Open Sans" w:cs="Open Sans" w:eastAsia="Open Sans" w:hAnsi="Open Sans"/>
          <w:sz w:val="60"/>
          <w:szCs w:val="60"/>
          <w:rtl w:val="0"/>
        </w:rPr>
        <w:t xml:space="preserve">SEMAGLUTIDE</w:t>
      </w:r>
      <w:r w:rsidDel="00000000" w:rsidR="00000000" w:rsidRPr="00000000">
        <w:rPr>
          <w:rtl w:val="0"/>
        </w:rPr>
      </w:r>
    </w:p>
    <w:p w:rsidR="00000000" w:rsidDel="00000000" w:rsidP="00000000" w:rsidRDefault="00000000" w:rsidRPr="00000000" w14:paraId="0000002A">
      <w:pPr>
        <w:shd w:fill="ffffff" w:val="clear"/>
        <w:spacing w:line="312" w:lineRule="auto"/>
        <w:jc w:val="center"/>
        <w:rPr>
          <w:rFonts w:ascii="Open Sans" w:cs="Open Sans" w:eastAsia="Open Sans" w:hAnsi="Open Sans"/>
        </w:rPr>
      </w:pPr>
      <w:r w:rsidDel="00000000" w:rsidR="00000000" w:rsidRPr="00000000">
        <w:rPr>
          <w:rFonts w:ascii="Open Sans" w:cs="Open Sans" w:eastAsia="Open Sans" w:hAnsi="Open Sans"/>
          <w:sz w:val="27"/>
          <w:szCs w:val="27"/>
          <w:rtl w:val="0"/>
        </w:rPr>
        <w:t xml:space="preserve">Long-term weight loss injection treatment. Effectively reduce body mass.</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ABOUT US BLURB: 415/123(538)</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rPr/>
      </w:pPr>
      <w:bookmarkStart w:colFirst="0" w:colLast="0" w:name="_axq9u9bnlj29" w:id="7"/>
      <w:bookmarkEnd w:id="7"/>
      <w:r w:rsidDel="00000000" w:rsidR="00000000" w:rsidRPr="00000000">
        <w:rPr>
          <w:rFonts w:ascii="Open Sans" w:cs="Open Sans" w:eastAsia="Open Sans" w:hAnsi="Open Sans"/>
          <w:color w:val="212529"/>
          <w:sz w:val="48"/>
          <w:szCs w:val="48"/>
          <w:rtl w:val="0"/>
        </w:rPr>
        <w:t xml:space="preserve">ABOUT US </w:t>
      </w:r>
      <w:r w:rsidDel="00000000" w:rsidR="00000000" w:rsidRPr="00000000">
        <w:rPr>
          <w:rtl w:val="0"/>
        </w:rPr>
      </w:r>
    </w:p>
    <w:p w:rsidR="00000000" w:rsidDel="00000000" w:rsidP="00000000" w:rsidRDefault="00000000" w:rsidRPr="00000000" w14:paraId="00000031">
      <w:pPr>
        <w:shd w:fill="auto" w:val="clear"/>
        <w:spacing w:after="540" w:line="360" w:lineRule="auto"/>
        <w:rPr>
          <w:rFonts w:ascii="Open Sans" w:cs="Open Sans" w:eastAsia="Open Sans" w:hAnsi="Open Sans"/>
        </w:rPr>
      </w:pPr>
      <w:r w:rsidDel="00000000" w:rsidR="00000000" w:rsidRPr="00000000">
        <w:rPr>
          <w:rFonts w:ascii="Open Sans" w:cs="Open Sans" w:eastAsia="Open Sans" w:hAnsi="Open Sans"/>
          <w:rtl w:val="0"/>
        </w:rPr>
        <w:t xml:space="preserve">Spencer Aesthetics is led by Dr. Louis Spencer, winner of AMA Physician’s Recognition Award and member of the Georgia Academy of Family Physicians. Dr. Spencer is well-known for his passion and expertise in aesthetics. He is dedicated to helping each patient discover balance between inner and outer beauty. Countless patients continue to choose Dr. Spencer and his team for their unmatched patient care and professionlism.</w:t>
      </w:r>
      <w:r w:rsidDel="00000000" w:rsidR="00000000" w:rsidRPr="00000000">
        <w:rPr>
          <w:rtl w:val="0"/>
        </w:rPr>
      </w:r>
    </w:p>
    <w:p w:rsidR="00000000" w:rsidDel="00000000" w:rsidP="00000000" w:rsidRDefault="00000000" w:rsidRPr="00000000" w14:paraId="00000032">
      <w:pPr>
        <w:shd w:fill="auto" w:val="clear"/>
        <w:spacing w:after="540" w:line="360" w:lineRule="auto"/>
        <w:rPr>
          <w:rFonts w:ascii="Open Sans" w:cs="Open Sans" w:eastAsia="Open Sans" w:hAnsi="Open Sans"/>
        </w:rPr>
      </w:pPr>
      <w:r w:rsidDel="00000000" w:rsidR="00000000" w:rsidRPr="00000000">
        <w:rPr>
          <w:rFonts w:ascii="Open Sans" w:cs="Open Sans" w:eastAsia="Open Sans" w:hAnsi="Open Sans"/>
          <w:rtl w:val="0"/>
        </w:rPr>
        <w:t xml:space="preserve">Don’t wait to take back your youth and shape the body of your dreams! Start your transformation with Spencer Aesthetics today.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TESTIMONIAL BLURBS: 292</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Great Aesthetics and hormonal therapy. I have been a customer for Spencer Aesthetics for several years. I always feel welcome, scheduling is quick, phone gets answered or messages returned quickly. Prices are always fair and the services thorough and very beneficial. I have used a lot of different services here and am using their hormone therapy as well. I feel well taken care of and highly recommend you check them out.</w:t>
      </w:r>
    </w:p>
    <w:p w:rsidR="00000000" w:rsidDel="00000000" w:rsidP="00000000" w:rsidRDefault="00000000" w:rsidRPr="00000000" w14:paraId="00000038">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Moni</w:t>
      </w:r>
      <w:r w:rsidDel="00000000" w:rsidR="00000000" w:rsidRPr="00000000">
        <w:rPr>
          <w:rtl w:val="0"/>
        </w:rPr>
      </w:r>
    </w:p>
    <w:p w:rsidR="00000000" w:rsidDel="00000000" w:rsidP="00000000" w:rsidRDefault="00000000" w:rsidRPr="00000000" w14:paraId="00000039">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A">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Ive been with Dr. Spencer and Chloe at Spencer Aesthetics since they opened. Ive had multiple treatments and all have been done so well!  The staff are professional but also welcoming and I'm always greeted as a friend (for me that's important-being treated like a person). Prices are great for services and you can usually get a really good price for packages. If you're thinking of checking services, call Chloe at Spencer Aesthetics. Would never go </w:t>
      </w:r>
      <w:r w:rsidDel="00000000" w:rsidR="00000000" w:rsidRPr="00000000">
        <w:rPr>
          <w:rFonts w:ascii="Open Sans" w:cs="Open Sans" w:eastAsia="Open Sans" w:hAnsi="Open Sans"/>
          <w:sz w:val="23"/>
          <w:szCs w:val="23"/>
          <w:highlight w:val="white"/>
          <w:rtl w:val="0"/>
        </w:rPr>
        <w:t xml:space="preserve">any place</w:t>
      </w:r>
      <w:r w:rsidDel="00000000" w:rsidR="00000000" w:rsidRPr="00000000">
        <w:rPr>
          <w:rFonts w:ascii="Open Sans" w:cs="Open Sans" w:eastAsia="Open Sans" w:hAnsi="Open Sans"/>
          <w:sz w:val="23"/>
          <w:szCs w:val="23"/>
          <w:highlight w:val="white"/>
          <w:rtl w:val="0"/>
        </w:rPr>
        <w:t xml:space="preserve"> else. Can't say enough good things.</w:t>
      </w:r>
    </w:p>
    <w:p w:rsidR="00000000" w:rsidDel="00000000" w:rsidP="00000000" w:rsidRDefault="00000000" w:rsidRPr="00000000" w14:paraId="0000003B">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Debbie P.</w:t>
      </w:r>
    </w:p>
    <w:p w:rsidR="00000000" w:rsidDel="00000000" w:rsidP="00000000" w:rsidRDefault="00000000" w:rsidRPr="00000000" w14:paraId="0000003C">
      <w:pPr>
        <w:rPr>
          <w:rFonts w:ascii="Roboto" w:cs="Roboto" w:eastAsia="Roboto" w:hAnsi="Roboto"/>
          <w:color w:val="bdc1c6"/>
          <w:sz w:val="20"/>
          <w:szCs w:val="20"/>
          <w:shd w:fill="202124" w:val="clear"/>
        </w:rPr>
      </w:pPr>
      <w:r w:rsidDel="00000000" w:rsidR="00000000" w:rsidRPr="00000000">
        <w:rPr>
          <w:rtl w:val="0"/>
        </w:rPr>
      </w:r>
    </w:p>
    <w:p w:rsidR="00000000" w:rsidDel="00000000" w:rsidP="00000000" w:rsidRDefault="00000000" w:rsidRPr="00000000" w14:paraId="0000003D">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E">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F">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The woman who did my procedure was great. Very friendly, knowledgeable, gentle and to the point. She was really funny and I enjoyed meeting her and will be back to get more of this, and possibly other work if I can! The practice is very clean and organized. I'm big on clean bathrooms and both times I was there I did go into the bathrooms. It smelled nice, and was very clean. The procedure itself was affordable. I cannot say enough good things about this place. Definitely worth the visit!</w:t>
      </w:r>
    </w:p>
    <w:p w:rsidR="00000000" w:rsidDel="00000000" w:rsidP="00000000" w:rsidRDefault="00000000" w:rsidRPr="00000000" w14:paraId="00000040">
      <w:pPr>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Kati G.</w:t>
      </w:r>
      <w:r w:rsidDel="00000000" w:rsidR="00000000" w:rsidRPr="00000000">
        <w:rPr>
          <w:rtl w:val="0"/>
        </w:rPr>
      </w:r>
    </w:p>
    <w:p w:rsidR="00000000" w:rsidDel="00000000" w:rsidP="00000000" w:rsidRDefault="00000000" w:rsidRPr="00000000" w14:paraId="00000041">
      <w:pPr>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yellow"/>
        </w:rPr>
      </w:pPr>
      <w:r w:rsidDel="00000000" w:rsidR="00000000" w:rsidRPr="00000000">
        <w:rPr>
          <w:b w:val="1"/>
          <w:highlight w:val="yellow"/>
          <w:rtl w:val="0"/>
        </w:rPr>
        <w:t xml:space="preserve">HOMEPAGE ICON BLURBS: 17//236</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300" w:before="160" w:line="240" w:lineRule="auto"/>
        <w:jc w:val="center"/>
        <w:rPr>
          <w:rFonts w:ascii="Open Sans" w:cs="Open Sans" w:eastAsia="Open Sans" w:hAnsi="Open Sans"/>
          <w:color w:val="212529"/>
          <w:sz w:val="48"/>
          <w:szCs w:val="48"/>
        </w:rPr>
      </w:pPr>
      <w:bookmarkStart w:colFirst="0" w:colLast="0" w:name="_lzal747gg8k9" w:id="8"/>
      <w:bookmarkEnd w:id="8"/>
      <w:r w:rsidDel="00000000" w:rsidR="00000000" w:rsidRPr="00000000">
        <w:rPr>
          <w:rFonts w:ascii="Open Sans" w:cs="Open Sans" w:eastAsia="Open Sans" w:hAnsi="Open Sans"/>
          <w:color w:val="212529"/>
          <w:sz w:val="48"/>
          <w:szCs w:val="48"/>
          <w:rtl w:val="0"/>
        </w:rPr>
        <w:t xml:space="preserve">AWARD-WINNING PROVIDER</w:t>
      </w:r>
    </w:p>
    <w:p w:rsidR="00000000" w:rsidDel="00000000" w:rsidP="00000000" w:rsidRDefault="00000000" w:rsidRPr="00000000" w14:paraId="00000046">
      <w:pPr>
        <w:shd w:fill="auto" w:val="clear"/>
        <w:spacing w:after="240" w:line="360" w:lineRule="auto"/>
        <w:jc w:val="center"/>
        <w:rPr/>
      </w:pPr>
      <w:r w:rsidDel="00000000" w:rsidR="00000000" w:rsidRPr="00000000">
        <w:rPr>
          <w:rFonts w:ascii="Open Sans" w:cs="Open Sans" w:eastAsia="Open Sans" w:hAnsi="Open Sans"/>
          <w:rtl w:val="0"/>
        </w:rPr>
        <w:t xml:space="preserve">Spencer Aesthetics is proud to be led by Dr. Louis Spencer, winner of the </w:t>
      </w:r>
      <w:r w:rsidDel="00000000" w:rsidR="00000000" w:rsidRPr="00000000">
        <w:rPr>
          <w:rFonts w:ascii="Open Sans" w:cs="Open Sans" w:eastAsia="Open Sans" w:hAnsi="Open Sans"/>
          <w:i w:val="1"/>
          <w:rtl w:val="0"/>
        </w:rPr>
        <w:t xml:space="preserve">Physician’s Recognition Award</w:t>
      </w:r>
      <w:r w:rsidDel="00000000" w:rsidR="00000000" w:rsidRPr="00000000">
        <w:rPr>
          <w:rFonts w:ascii="Open Sans" w:cs="Open Sans" w:eastAsia="Open Sans" w:hAnsi="Open Sans"/>
          <w:rtl w:val="0"/>
        </w:rPr>
        <w:t xml:space="preserve"> from the </w:t>
      </w:r>
      <w:r w:rsidDel="00000000" w:rsidR="00000000" w:rsidRPr="00000000">
        <w:rPr>
          <w:rFonts w:ascii="Open Sans" w:cs="Open Sans" w:eastAsia="Open Sans" w:hAnsi="Open Sans"/>
          <w:i w:val="1"/>
          <w:rtl w:val="0"/>
        </w:rPr>
        <w:t xml:space="preserve">American Medical Association</w:t>
      </w:r>
      <w:r w:rsidDel="00000000" w:rsidR="00000000" w:rsidRPr="00000000">
        <w:rPr>
          <w:rFonts w:ascii="Open Sans" w:cs="Open Sans" w:eastAsia="Open Sans" w:hAnsi="Open Sans"/>
          <w:rtl w:val="0"/>
        </w:rPr>
        <w:t xml:space="preserve"> and proud member of both the </w:t>
      </w:r>
      <w:r w:rsidDel="00000000" w:rsidR="00000000" w:rsidRPr="00000000">
        <w:rPr>
          <w:rFonts w:ascii="Open Sans" w:cs="Open Sans" w:eastAsia="Open Sans" w:hAnsi="Open Sans"/>
          <w:i w:val="1"/>
          <w:rtl w:val="0"/>
        </w:rPr>
        <w:t xml:space="preserve">Georgia Academy of Family Physicians</w:t>
      </w:r>
      <w:r w:rsidDel="00000000" w:rsidR="00000000" w:rsidRPr="00000000">
        <w:rPr>
          <w:rFonts w:ascii="Open Sans" w:cs="Open Sans" w:eastAsia="Open Sans" w:hAnsi="Open Sans"/>
          <w:rtl w:val="0"/>
        </w:rPr>
        <w:t xml:space="preserve"> and the </w:t>
      </w:r>
      <w:r w:rsidDel="00000000" w:rsidR="00000000" w:rsidRPr="00000000">
        <w:rPr>
          <w:rFonts w:ascii="Open Sans" w:cs="Open Sans" w:eastAsia="Open Sans" w:hAnsi="Open Sans"/>
          <w:i w:val="1"/>
          <w:rtl w:val="0"/>
        </w:rPr>
        <w:t xml:space="preserve">American Medspa Association</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4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jc w:val="center"/>
        <w:rPr>
          <w:rFonts w:ascii="Open Sans" w:cs="Open Sans" w:eastAsia="Open Sans" w:hAnsi="Open Sans"/>
          <w:color w:val="212529"/>
          <w:sz w:val="53"/>
          <w:szCs w:val="53"/>
        </w:rPr>
      </w:pPr>
      <w:bookmarkStart w:colFirst="0" w:colLast="0" w:name="_bs79e3yixdbi" w:id="9"/>
      <w:bookmarkEnd w:id="9"/>
      <w:r w:rsidDel="00000000" w:rsidR="00000000" w:rsidRPr="00000000">
        <w:rPr>
          <w:rFonts w:ascii="Open Sans" w:cs="Open Sans" w:eastAsia="Open Sans" w:hAnsi="Open Sans"/>
          <w:color w:val="212529"/>
          <w:sz w:val="48"/>
          <w:szCs w:val="48"/>
          <w:rtl w:val="0"/>
        </w:rPr>
        <w:t xml:space="preserve">TOP-RATED MEDSPA</w:t>
      </w:r>
      <w:r w:rsidDel="00000000" w:rsidR="00000000" w:rsidRPr="00000000">
        <w:rPr>
          <w:rtl w:val="0"/>
        </w:rPr>
      </w:r>
    </w:p>
    <w:p w:rsidR="00000000" w:rsidDel="00000000" w:rsidP="00000000" w:rsidRDefault="00000000" w:rsidRPr="00000000" w14:paraId="00000048">
      <w:pPr>
        <w:spacing w:after="240" w:line="36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Men and women in Catersville, GA and the surrounding areas choose Spencer Aesthetics as their preferred provider for skin-perfecting solutions and body contouring expertise. Our team ensures safe treatments and exceptional results.</w:t>
      </w:r>
      <w:r w:rsidDel="00000000" w:rsidR="00000000" w:rsidRPr="00000000">
        <w:rPr>
          <w:rtl w:val="0"/>
        </w:rPr>
      </w:r>
    </w:p>
    <w:p w:rsidR="00000000" w:rsidDel="00000000" w:rsidP="00000000" w:rsidRDefault="00000000" w:rsidRPr="00000000" w14:paraId="0000004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160" w:line="240" w:lineRule="auto"/>
        <w:jc w:val="center"/>
        <w:rPr>
          <w:rFonts w:ascii="Open Sans" w:cs="Open Sans" w:eastAsia="Open Sans" w:hAnsi="Open Sans"/>
          <w:color w:val="212529"/>
          <w:sz w:val="53"/>
          <w:szCs w:val="53"/>
        </w:rPr>
      </w:pPr>
      <w:bookmarkStart w:colFirst="0" w:colLast="0" w:name="_jsmhd9oofbjo" w:id="10"/>
      <w:bookmarkEnd w:id="10"/>
      <w:r w:rsidDel="00000000" w:rsidR="00000000" w:rsidRPr="00000000">
        <w:rPr>
          <w:rFonts w:ascii="Open Sans" w:cs="Open Sans" w:eastAsia="Open Sans" w:hAnsi="Open Sans"/>
          <w:color w:val="212529"/>
          <w:sz w:val="48"/>
          <w:szCs w:val="48"/>
          <w:rtl w:val="0"/>
        </w:rPr>
        <w:t xml:space="preserve">HIGH-QUALITY SERVICES</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center"/>
        <w:rPr>
          <w:rFonts w:ascii="Open Sans" w:cs="Open Sans" w:eastAsia="Open Sans" w:hAnsi="Open Sans"/>
        </w:rPr>
      </w:pPr>
      <w:r w:rsidDel="00000000" w:rsidR="00000000" w:rsidRPr="00000000">
        <w:rPr>
          <w:rFonts w:ascii="Open Sans" w:cs="Open Sans" w:eastAsia="Open Sans" w:hAnsi="Open Sans"/>
          <w:rtl w:val="0"/>
        </w:rPr>
        <w:t xml:space="preserve">Trends come and go, but real beauty should be lasting and accessible. We take great pride in offering our patients only the best services available. Book with us to experience high-quality services administered with outstanding care.</w:t>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spenceraesthetics.com/wp-admin" TargetMode="External"/><Relationship Id="rId7" Type="http://schemas.openxmlformats.org/officeDocument/2006/relationships/hyperlink" Target="https://www.spenceraesthetics.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