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9E" w:rsidRDefault="008A029E">
      <w:proofErr w:type="spellStart"/>
      <w:r>
        <w:t>Juvederm.Restylane.Service</w:t>
      </w:r>
      <w:proofErr w:type="spellEnd"/>
      <w:r w:rsidR="001A3A74">
        <w:t xml:space="preserve"> </w:t>
      </w:r>
      <w:r>
        <w:t>page.TruthBeauty.MZ</w:t>
      </w:r>
    </w:p>
    <w:p w:rsidR="008A029E" w:rsidRDefault="008A029E">
      <w:r>
        <w:t>/</w:t>
      </w:r>
      <w:r w:rsidR="00C775FA">
        <w:t>Juvéderm</w:t>
      </w:r>
      <w:r>
        <w:t>-</w:t>
      </w:r>
      <w:r w:rsidR="00C775FA">
        <w:t>Restylane</w:t>
      </w:r>
      <w:r>
        <w:t>-long-island</w:t>
      </w:r>
    </w:p>
    <w:p w:rsidR="008A029E" w:rsidRDefault="008A029E">
      <w:r>
        <w:t xml:space="preserve">Kw </w:t>
      </w:r>
      <w:r w:rsidR="00C775FA">
        <w:t>Juvéderm</w:t>
      </w:r>
    </w:p>
    <w:p w:rsidR="008A029E" w:rsidRDefault="008A029E">
      <w:r>
        <w:t>META: Turn back the clock with Juvederm and Restylane, the top</w:t>
      </w:r>
      <w:r w:rsidR="001A3A74">
        <w:t>-</w:t>
      </w:r>
      <w:r>
        <w:t xml:space="preserve">selling collections of Hyaluronic Acid fillers. </w:t>
      </w:r>
      <w:r w:rsidR="00C775FA">
        <w:t xml:space="preserve">Reduce wrinkles. Restore volume. </w:t>
      </w:r>
      <w:r w:rsidR="00826612">
        <w:t>Plump lips</w:t>
      </w:r>
      <w:r>
        <w:t>.</w:t>
      </w:r>
    </w:p>
    <w:p w:rsidR="008A029E" w:rsidRDefault="008A029E">
      <w:r>
        <w:t>Juvederm + Restylane | Hyaluronic Acid Fillers in Rosalyn Heights</w:t>
      </w:r>
    </w:p>
    <w:p w:rsidR="00A6530A" w:rsidRDefault="008A029E">
      <w:r>
        <w:t>Juvederm, Restylane</w:t>
      </w:r>
      <w:r w:rsidR="001A3A74">
        <w:t>,</w:t>
      </w:r>
      <w:r>
        <w:t xml:space="preserve"> and other Hyaluronic acid fillers are popular cosmetic injections. They significantly reduce the signs of aging by filling in fine lines and wrinkles and plumping up areas with age</w:t>
      </w:r>
      <w:r w:rsidR="001A3A74">
        <w:t>-</w:t>
      </w:r>
      <w:r>
        <w:t xml:space="preserve">related volume loss. In addition, hyaluronic acid fillers make great lip injections, volumizing and adding symmetry for plump luscious lips. </w:t>
      </w:r>
    </w:p>
    <w:p w:rsidR="008A029E" w:rsidRDefault="008A029E">
      <w:r>
        <w:t xml:space="preserve">Reclaim the confidence that comes from a youthful, energized appearance. Find out if Juvederm and Restylane fillers are right for you by contacting Truth and Beauty Spa. As the premier provider of cosmetic </w:t>
      </w:r>
      <w:r w:rsidR="00C775FA">
        <w:t>injections</w:t>
      </w:r>
      <w:r>
        <w:t xml:space="preserve"> in Long Island, Truth and Beauty can help you </w:t>
      </w:r>
      <w:r w:rsidR="00826612">
        <w:t xml:space="preserve">bring out the </w:t>
      </w:r>
      <w:r>
        <w:t xml:space="preserve">best version of yourself. Contact Truth and Beauty Spa </w:t>
      </w:r>
      <w:r w:rsidRPr="00CF17B1">
        <w:t>online or by calling 819-162-2398.</w:t>
      </w:r>
    </w:p>
    <w:p w:rsidR="008A029E" w:rsidRDefault="008A029E">
      <w:r>
        <w:t xml:space="preserve">The benefits of </w:t>
      </w:r>
      <w:r w:rsidR="00C775FA">
        <w:t>Hyaluronic</w:t>
      </w:r>
      <w:r>
        <w:t xml:space="preserve"> Acid Fillers</w:t>
      </w:r>
      <w:r w:rsidR="00CD12EB">
        <w:t xml:space="preserve"> from Truth and Beauty Spa</w:t>
      </w:r>
    </w:p>
    <w:p w:rsidR="00CD12EB" w:rsidRDefault="00CD12EB" w:rsidP="00CD12EB">
      <w:pPr>
        <w:pStyle w:val="ListParagraph"/>
        <w:numPr>
          <w:ilvl w:val="0"/>
          <w:numId w:val="1"/>
        </w:numPr>
      </w:pPr>
      <w:r>
        <w:t>Fill in fine lines and wrinkles</w:t>
      </w:r>
    </w:p>
    <w:p w:rsidR="00CD12EB" w:rsidRDefault="00CD12EB" w:rsidP="00CD12EB">
      <w:pPr>
        <w:pStyle w:val="ListParagraph"/>
        <w:numPr>
          <w:ilvl w:val="0"/>
          <w:numId w:val="1"/>
        </w:numPr>
      </w:pPr>
      <w:r>
        <w:t>Plump  up areas with age</w:t>
      </w:r>
      <w:r w:rsidR="001A3A74">
        <w:t>-</w:t>
      </w:r>
      <w:r>
        <w:t>related volume loss</w:t>
      </w:r>
    </w:p>
    <w:p w:rsidR="00CD12EB" w:rsidRDefault="00CD12EB" w:rsidP="00CD12EB">
      <w:pPr>
        <w:pStyle w:val="ListParagraph"/>
        <w:numPr>
          <w:ilvl w:val="0"/>
          <w:numId w:val="1"/>
        </w:numPr>
      </w:pPr>
      <w:r>
        <w:t>Improve the appearance of under</w:t>
      </w:r>
      <w:r w:rsidR="001A3A74">
        <w:t>-</w:t>
      </w:r>
      <w:r>
        <w:t>eye bags</w:t>
      </w:r>
    </w:p>
    <w:p w:rsidR="00CD12EB" w:rsidRDefault="00CD12EB" w:rsidP="00CD12EB">
      <w:pPr>
        <w:pStyle w:val="ListParagraph"/>
        <w:numPr>
          <w:ilvl w:val="0"/>
          <w:numId w:val="1"/>
        </w:numPr>
      </w:pPr>
      <w:r>
        <w:t>Voluminous, contoured lips</w:t>
      </w:r>
    </w:p>
    <w:p w:rsidR="00CD12EB" w:rsidRDefault="009C2EA5" w:rsidP="00CD12EB">
      <w:pPr>
        <w:pStyle w:val="ListParagraph"/>
        <w:numPr>
          <w:ilvl w:val="0"/>
          <w:numId w:val="1"/>
        </w:numPr>
      </w:pPr>
      <w:r>
        <w:t>Reduce</w:t>
      </w:r>
      <w:r w:rsidR="00CD12EB">
        <w:t xml:space="preserve"> the appearance of pitted acne scars</w:t>
      </w:r>
    </w:p>
    <w:p w:rsidR="00CD12EB" w:rsidRDefault="00CD12EB" w:rsidP="00CD12EB">
      <w:pPr>
        <w:pStyle w:val="ListParagraph"/>
        <w:numPr>
          <w:ilvl w:val="0"/>
          <w:numId w:val="1"/>
        </w:numPr>
      </w:pPr>
      <w:r>
        <w:t>Long</w:t>
      </w:r>
      <w:r w:rsidR="001A3A74">
        <w:t>-</w:t>
      </w:r>
      <w:r>
        <w:t>lasting results</w:t>
      </w:r>
    </w:p>
    <w:p w:rsidR="00CD12EB" w:rsidRDefault="00CD12EB" w:rsidP="00CD12EB">
      <w:pPr>
        <w:pStyle w:val="ListParagraph"/>
        <w:numPr>
          <w:ilvl w:val="0"/>
          <w:numId w:val="1"/>
        </w:numPr>
      </w:pPr>
      <w:r>
        <w:t>Natural</w:t>
      </w:r>
      <w:r w:rsidR="001A3A74">
        <w:t>-</w:t>
      </w:r>
      <w:r>
        <w:t>looking enhancements</w:t>
      </w:r>
    </w:p>
    <w:p w:rsidR="00CD12EB" w:rsidRDefault="00CD12EB" w:rsidP="00CD12EB">
      <w:pPr>
        <w:pStyle w:val="ListParagraph"/>
        <w:numPr>
          <w:ilvl w:val="0"/>
          <w:numId w:val="1"/>
        </w:numPr>
      </w:pPr>
      <w:r>
        <w:t>Scientifically proven safe + effective</w:t>
      </w:r>
    </w:p>
    <w:p w:rsidR="00CD12EB" w:rsidRDefault="00CD12EB" w:rsidP="00CD12EB">
      <w:pPr>
        <w:pStyle w:val="ListParagraph"/>
        <w:numPr>
          <w:ilvl w:val="0"/>
          <w:numId w:val="1"/>
        </w:numPr>
      </w:pPr>
      <w:r>
        <w:t xml:space="preserve">Fillers injected by skilled </w:t>
      </w:r>
      <w:r w:rsidR="00C775FA">
        <w:t>practitioner</w:t>
      </w:r>
      <w:r>
        <w:t>, Dr. Thomas Romo</w:t>
      </w:r>
    </w:p>
    <w:p w:rsidR="008A029E" w:rsidRDefault="008A029E">
      <w:r>
        <w:t>Juvederm Before and After + Restylane Before and After</w:t>
      </w:r>
      <w:r w:rsidR="00332D96">
        <w:t>*</w:t>
      </w:r>
    </w:p>
    <w:p w:rsidR="00332D96" w:rsidRDefault="00332D96">
      <w:r>
        <w:t xml:space="preserve">Restylane and Juvederm before and after pictures highlight how </w:t>
      </w:r>
      <w:r w:rsidR="009C2EA5">
        <w:t>well Hyaluronic acid fillers</w:t>
      </w:r>
      <w:r>
        <w:t xml:space="preserve"> restore the appearance of youth. As with any cosmetic procedure, results may vary. </w:t>
      </w:r>
      <w:r w:rsidR="00CD12EB">
        <w:t>However, the optimal outcomes</w:t>
      </w:r>
      <w:r w:rsidR="009C2EA5">
        <w:t xml:space="preserve"> on display</w:t>
      </w:r>
      <w:r w:rsidR="00CD12EB">
        <w:t xml:space="preserve"> demonstrate the importance of choosin</w:t>
      </w:r>
      <w:r w:rsidR="009C2EA5">
        <w:t>g a skilled and reputable provider, such as Dr. Romo</w:t>
      </w:r>
      <w:r w:rsidR="00CD12EB">
        <w:t xml:space="preserve"> to perform this technique sensitive </w:t>
      </w:r>
      <w:r w:rsidR="00C775FA">
        <w:t>procedure</w:t>
      </w:r>
      <w:r w:rsidR="00CD12EB">
        <w:t xml:space="preserve">. </w:t>
      </w:r>
    </w:p>
    <w:p w:rsidR="008A029E" w:rsidRDefault="008A029E">
      <w:r>
        <w:t>How Do Hyaluronic Acid Fillers Work?</w:t>
      </w:r>
    </w:p>
    <w:p w:rsidR="00605A08" w:rsidRDefault="00605A08" w:rsidP="00605A08">
      <w:r>
        <w:t>Hyaluronic Acid</w:t>
      </w:r>
      <w:r w:rsidR="009C2EA5">
        <w:t xml:space="preserve"> (HA)--</w:t>
      </w:r>
      <w:r>
        <w:t xml:space="preserve"> also known as the “water molecule”</w:t>
      </w:r>
      <w:r w:rsidR="009C2EA5">
        <w:t>--</w:t>
      </w:r>
      <w:r>
        <w:t xml:space="preserve"> </w:t>
      </w:r>
      <w:r w:rsidR="009C2EA5">
        <w:t>is</w:t>
      </w:r>
      <w:r>
        <w:t xml:space="preserve"> naturally occurring in the skin. HA plays a crucial role in locking in hydration so the skin stays plump and youthful</w:t>
      </w:r>
      <w:r w:rsidR="001A3A74">
        <w:t>-</w:t>
      </w:r>
      <w:r>
        <w:t xml:space="preserve">looking. When HA is injected into wrinkles or hollow looking areas, the </w:t>
      </w:r>
      <w:r w:rsidR="009C2EA5">
        <w:t>gel-like substances deliver</w:t>
      </w:r>
      <w:r>
        <w:t xml:space="preserve">s a volumizing effect. Fine lines and </w:t>
      </w:r>
      <w:r>
        <w:lastRenderedPageBreak/>
        <w:t>grooves around the mouth and nose are filled in.</w:t>
      </w:r>
      <w:r>
        <w:rPr>
          <w:rFonts w:cstheme="minorHAnsi"/>
        </w:rPr>
        <w:t>¹</w:t>
      </w:r>
      <w:r>
        <w:t xml:space="preserve"> Sunken areas around the cheeks and under eyes receive volume.</w:t>
      </w:r>
      <w:r>
        <w:rPr>
          <w:rFonts w:cstheme="minorHAnsi"/>
        </w:rPr>
        <w:t>²</w:t>
      </w:r>
      <w:r>
        <w:t xml:space="preserve"> Even pitted acne scars can be pushed up and smoothed out.</w:t>
      </w:r>
      <w:r w:rsidR="009C2EA5">
        <w:rPr>
          <w:rFonts w:cstheme="minorHAnsi"/>
        </w:rPr>
        <w:t>⁴</w:t>
      </w:r>
    </w:p>
    <w:p w:rsidR="00605A08" w:rsidRDefault="00605A08" w:rsidP="00605A08">
      <w:r>
        <w:t xml:space="preserve">In addition to reversing the signs of aging, HA fillers can augment facial features and restore symmetry. For example, Restylane and Juvederm are both popular lip injections. When used to enhance the lips, HA fillers add volume and youthful contour. </w:t>
      </w:r>
    </w:p>
    <w:p w:rsidR="00B8541A" w:rsidRDefault="00B8541A" w:rsidP="00B8541A">
      <w:pPr>
        <w:rPr>
          <w:u w:val="single"/>
        </w:rPr>
      </w:pPr>
      <w:r w:rsidRPr="00605A08">
        <w:rPr>
          <w:u w:val="single"/>
        </w:rPr>
        <w:t>RADIESSE</w:t>
      </w:r>
    </w:p>
    <w:p w:rsidR="00B8541A" w:rsidRPr="009C2EA5" w:rsidRDefault="00B8541A" w:rsidP="00B8541A">
      <w:pPr>
        <w:shd w:val="clear" w:color="auto" w:fill="FFFFFF"/>
        <w:spacing w:after="150" w:line="240" w:lineRule="auto"/>
      </w:pPr>
      <w:r w:rsidRPr="009C2EA5">
        <w:t xml:space="preserve">Truth and Beauty Spa also offers Radiesse. This unique dermal filler consists of calcium </w:t>
      </w:r>
      <w:r w:rsidR="00C775FA" w:rsidRPr="009C2EA5">
        <w:t>Hydroxylapatite</w:t>
      </w:r>
      <w:r w:rsidRPr="009C2EA5">
        <w:t xml:space="preserve"> (Ca</w:t>
      </w:r>
      <w:r w:rsidR="009C2EA5">
        <w:t>HA) microspheres suspended in a</w:t>
      </w:r>
      <w:r w:rsidRPr="009C2EA5">
        <w:t xml:space="preserve"> gel</w:t>
      </w:r>
      <w:r w:rsidR="009C2EA5">
        <w:t xml:space="preserve"> substance</w:t>
      </w:r>
      <w:r w:rsidRPr="009C2EA5">
        <w:t>.  Radiesse offers both immediate and progressive results. Not on</w:t>
      </w:r>
      <w:r w:rsidR="009C2EA5">
        <w:t>ly does Radiesse</w:t>
      </w:r>
      <w:r w:rsidRPr="009C2EA5">
        <w:t xml:space="preserve"> volumize,</w:t>
      </w:r>
      <w:r w:rsidR="001A3A74">
        <w:t xml:space="preserve"> but</w:t>
      </w:r>
      <w:r w:rsidRPr="009C2EA5">
        <w:t xml:space="preserve"> it </w:t>
      </w:r>
      <w:r w:rsidR="009C2EA5">
        <w:t xml:space="preserve">also </w:t>
      </w:r>
      <w:r w:rsidRPr="009C2EA5">
        <w:t>stimulates collagen</w:t>
      </w:r>
      <w:r w:rsidR="009C2EA5">
        <w:t xml:space="preserve"> production</w:t>
      </w:r>
      <w:r w:rsidRPr="009C2EA5">
        <w:t>. This promotes the skin to rejuvenate itself with a stronger matrix</w:t>
      </w:r>
      <w:r w:rsidR="009C2EA5">
        <w:t xml:space="preserve"> for long-</w:t>
      </w:r>
      <w:r w:rsidRPr="009C2EA5">
        <w:t>lasting results.</w:t>
      </w:r>
      <w:r w:rsidR="009C2EA5">
        <w:rPr>
          <w:rFonts w:cstheme="minorHAnsi"/>
        </w:rPr>
        <w:t>⁵</w:t>
      </w:r>
    </w:p>
    <w:p w:rsidR="00B8541A" w:rsidRDefault="00B8541A" w:rsidP="00B8541A">
      <w:pPr>
        <w:rPr>
          <w:u w:val="single"/>
        </w:rPr>
      </w:pPr>
      <w:r>
        <w:rPr>
          <w:u w:val="single"/>
        </w:rPr>
        <w:t>WHICH FILLER IS RIGHT FOR ME?</w:t>
      </w:r>
    </w:p>
    <w:p w:rsidR="00B8541A" w:rsidRPr="0086773E" w:rsidRDefault="00B8541A" w:rsidP="00B8541A">
      <w:r>
        <w:t xml:space="preserve">With cosmetic injections, one size does not fit all. That is why each collection line consists of several different variations of HA fillers. Each filler is </w:t>
      </w:r>
      <w:r w:rsidR="00C775FA">
        <w:t>distinctly</w:t>
      </w:r>
      <w:r>
        <w:t xml:space="preserve"> formulated to target a specific cosmetic concern.  The best HA filler for you depends on your unique </w:t>
      </w:r>
      <w:r w:rsidR="00C775FA">
        <w:t>situation</w:t>
      </w:r>
      <w:r>
        <w:t xml:space="preserve"> and your </w:t>
      </w:r>
      <w:r w:rsidR="00C775FA">
        <w:t>aesthetic</w:t>
      </w:r>
      <w:r>
        <w:t xml:space="preserve"> goals. During your </w:t>
      </w:r>
      <w:r w:rsidRPr="0086773E">
        <w:t>consultation with Dr. Romo, you will discover which</w:t>
      </w:r>
      <w:r w:rsidR="009C2EA5">
        <w:t xml:space="preserve"> filler is best suited to deliver the results you desire.</w:t>
      </w:r>
      <w:r w:rsidRPr="0086773E">
        <w:t xml:space="preserve"> </w:t>
      </w:r>
    </w:p>
    <w:p w:rsidR="00605A08" w:rsidRDefault="00605A08" w:rsidP="00605A08">
      <w:r>
        <w:t>JUVEDERM VS. RESTYLANE: WHAT IS THE DIFFERENCE BETWEEN THE TWO HA FILLERS?</w:t>
      </w:r>
    </w:p>
    <w:p w:rsidR="00605A08" w:rsidRDefault="00605A08" w:rsidP="00605A08">
      <w:r>
        <w:t xml:space="preserve">Juvederm and Restylane predominately differ by how they formulate their Hyaluronic Acid. </w:t>
      </w:r>
      <w:r w:rsidR="00C775FA">
        <w:t xml:space="preserve">Juvéderm’s </w:t>
      </w:r>
      <w:r>
        <w:t xml:space="preserve">substance is smoother. This makes it ideal for filling in fine lines and wrinkles. Restylane’s substance is more granular. It is optimally used to restore volume. </w:t>
      </w:r>
    </w:p>
    <w:p w:rsidR="00605A08" w:rsidRDefault="00605A08" w:rsidP="00605A08">
      <w:pPr>
        <w:shd w:val="clear" w:color="auto" w:fill="FFFFFF"/>
        <w:spacing w:after="150" w:line="240" w:lineRule="auto"/>
      </w:pPr>
      <w:r w:rsidRPr="0086773E">
        <w:br/>
        <w:t>THE JUVEDERM LINE</w:t>
      </w:r>
    </w:p>
    <w:p w:rsidR="00605A08" w:rsidRDefault="00605A08" w:rsidP="009C2EA5">
      <w:pPr>
        <w:ind w:left="720"/>
        <w:rPr>
          <w:u w:val="single"/>
        </w:rPr>
      </w:pPr>
      <w:r w:rsidRPr="00605A08">
        <w:rPr>
          <w:u w:val="single"/>
        </w:rPr>
        <w:t>JUVEDERM-VOLUMA</w:t>
      </w:r>
    </w:p>
    <w:p w:rsidR="00BE1A33" w:rsidRPr="00BE1A33" w:rsidRDefault="00BE1A33" w:rsidP="009C2EA5">
      <w:pPr>
        <w:ind w:left="720"/>
      </w:pPr>
      <w:r>
        <w:t>Juvederm Voluma is a long</w:t>
      </w:r>
      <w:r w:rsidR="001A3A74">
        <w:t>-</w:t>
      </w:r>
      <w:r>
        <w:t xml:space="preserve">lasting, volumizing HA </w:t>
      </w:r>
      <w:r w:rsidR="009C2EA5">
        <w:t xml:space="preserve">filler. It is </w:t>
      </w:r>
      <w:r>
        <w:t xml:space="preserve">indicated for plumping up the mid-face region and giving cheeks a subtle lift. </w:t>
      </w:r>
    </w:p>
    <w:p w:rsidR="00605A08" w:rsidRDefault="00605A08" w:rsidP="009C2EA5">
      <w:pPr>
        <w:ind w:left="720"/>
        <w:rPr>
          <w:u w:val="single"/>
        </w:rPr>
      </w:pPr>
      <w:r w:rsidRPr="00605A08">
        <w:rPr>
          <w:u w:val="single"/>
        </w:rPr>
        <w:t>JUVEDERM-VOLBELLA</w:t>
      </w:r>
    </w:p>
    <w:p w:rsidR="00B8541A" w:rsidRPr="00BE1A33" w:rsidRDefault="00BE1A33" w:rsidP="009C2EA5">
      <w:pPr>
        <w:ind w:left="720"/>
      </w:pPr>
      <w:r>
        <w:t xml:space="preserve">A comprehensive injection that </w:t>
      </w:r>
      <w:r w:rsidR="00C775FA">
        <w:t>softens</w:t>
      </w:r>
      <w:r w:rsidR="001A3A74">
        <w:t xml:space="preserve"> “</w:t>
      </w:r>
      <w:r>
        <w:t>smoker’</w:t>
      </w:r>
      <w:r w:rsidR="009C2EA5">
        <w:t>s lines</w:t>
      </w:r>
      <w:r w:rsidR="001A3A74">
        <w:t>”</w:t>
      </w:r>
      <w:r w:rsidR="009C2EA5">
        <w:t>--</w:t>
      </w:r>
      <w:r>
        <w:t xml:space="preserve"> the </w:t>
      </w:r>
      <w:r w:rsidR="00C775FA">
        <w:t>vertical</w:t>
      </w:r>
      <w:r>
        <w:t xml:space="preserve"> lines that form above the upper lip. It</w:t>
      </w:r>
      <w:r w:rsidR="009C2EA5">
        <w:t xml:space="preserve"> ca</w:t>
      </w:r>
      <w:r>
        <w:t>n also augment lips with subtle volume.  Another popular application of Juvederm Volbella is treating under</w:t>
      </w:r>
      <w:r w:rsidR="001A3A74">
        <w:t>-</w:t>
      </w:r>
      <w:r>
        <w:t>eye hollows.</w:t>
      </w:r>
    </w:p>
    <w:p w:rsidR="00605A08" w:rsidRDefault="00605A08" w:rsidP="009C2EA5">
      <w:pPr>
        <w:ind w:left="720"/>
        <w:rPr>
          <w:u w:val="single"/>
        </w:rPr>
      </w:pPr>
      <w:r w:rsidRPr="00605A08">
        <w:rPr>
          <w:u w:val="single"/>
        </w:rPr>
        <w:t>JUVEDERM-VOLLURE</w:t>
      </w:r>
    </w:p>
    <w:p w:rsidR="00BE1A33" w:rsidRDefault="00BE1A33" w:rsidP="009C2EA5">
      <w:pPr>
        <w:ind w:left="720"/>
      </w:pPr>
      <w:r>
        <w:t>Juvederm Vollure represents the new age of HA fillers.  This long-lasting cosmeti</w:t>
      </w:r>
      <w:r w:rsidR="009C2EA5">
        <w:t xml:space="preserve">c injection is the first </w:t>
      </w:r>
      <w:r>
        <w:t xml:space="preserve">FDA approved </w:t>
      </w:r>
      <w:r w:rsidR="009C2EA5">
        <w:t xml:space="preserve">filler </w:t>
      </w:r>
      <w:r>
        <w:t>for correcting moderate to severe wrinkles and folds for up to 18 months.</w:t>
      </w:r>
    </w:p>
    <w:p w:rsidR="00605A08" w:rsidRPr="0086773E" w:rsidRDefault="001A3A74" w:rsidP="00BE1A33">
      <w:r>
        <w:t>The Juvederm collection</w:t>
      </w:r>
      <w:r w:rsidR="00605A08" w:rsidRPr="0086773E">
        <w:t xml:space="preserve"> is especially effective </w:t>
      </w:r>
      <w:proofErr w:type="gramStart"/>
      <w:r w:rsidR="00605A08" w:rsidRPr="0086773E">
        <w:t>at</w:t>
      </w:r>
      <w:proofErr w:type="gramEnd"/>
      <w:r w:rsidR="00605A08" w:rsidRPr="0086773E">
        <w:t>:</w:t>
      </w:r>
    </w:p>
    <w:p w:rsidR="00605A08" w:rsidRPr="0086773E" w:rsidRDefault="00605A08" w:rsidP="00605A08">
      <w:pPr>
        <w:pStyle w:val="ListParagraph"/>
        <w:numPr>
          <w:ilvl w:val="0"/>
          <w:numId w:val="3"/>
        </w:numPr>
        <w:shd w:val="clear" w:color="auto" w:fill="FFFFFF"/>
        <w:spacing w:after="150" w:line="240" w:lineRule="auto"/>
      </w:pPr>
      <w:r w:rsidRPr="0086773E">
        <w:t>Filling in fine lines and deep facial creases that age the lower half of the face. This includes Nasolabial Folds (smile/laugh</w:t>
      </w:r>
      <w:r w:rsidR="009C2EA5">
        <w:t xml:space="preserve"> lines,) </w:t>
      </w:r>
      <w:r w:rsidRPr="0086773E">
        <w:t xml:space="preserve">Marionette Lines (the </w:t>
      </w:r>
      <w:r w:rsidR="00C775FA" w:rsidRPr="0086773E">
        <w:t>vertical</w:t>
      </w:r>
      <w:r w:rsidRPr="0086773E">
        <w:t xml:space="preserve"> lines that run down from the corners of the mouth a</w:t>
      </w:r>
      <w:r w:rsidR="009C2EA5">
        <w:t>nd circumscribe the chin,) and smoker’s lines.</w:t>
      </w:r>
    </w:p>
    <w:p w:rsidR="00605A08" w:rsidRPr="0086773E" w:rsidRDefault="00605A08" w:rsidP="00605A08">
      <w:pPr>
        <w:pStyle w:val="ListParagraph"/>
        <w:numPr>
          <w:ilvl w:val="0"/>
          <w:numId w:val="3"/>
        </w:numPr>
        <w:shd w:val="clear" w:color="auto" w:fill="FFFFFF"/>
        <w:spacing w:after="150" w:line="240" w:lineRule="auto"/>
      </w:pPr>
      <w:r w:rsidRPr="0086773E">
        <w:t>Restoring volume los</w:t>
      </w:r>
      <w:r w:rsidR="001A3A74">
        <w:t>s</w:t>
      </w:r>
      <w:r w:rsidRPr="0086773E">
        <w:t xml:space="preserve"> around the jawline and cheeks and filling in under</w:t>
      </w:r>
      <w:r w:rsidR="001A3A74">
        <w:t>-</w:t>
      </w:r>
      <w:r w:rsidRPr="0086773E">
        <w:t>eye hollows.</w:t>
      </w:r>
    </w:p>
    <w:p w:rsidR="00605A08" w:rsidRPr="0086773E" w:rsidRDefault="00605A08" w:rsidP="00605A08">
      <w:pPr>
        <w:pStyle w:val="ListParagraph"/>
        <w:numPr>
          <w:ilvl w:val="0"/>
          <w:numId w:val="3"/>
        </w:numPr>
        <w:shd w:val="clear" w:color="auto" w:fill="FFFFFF"/>
        <w:spacing w:after="150" w:line="240" w:lineRule="auto"/>
      </w:pPr>
      <w:r w:rsidRPr="0086773E">
        <w:t xml:space="preserve">Adding fullness to lips. </w:t>
      </w:r>
    </w:p>
    <w:p w:rsidR="00605A08" w:rsidRDefault="00BE1A33" w:rsidP="00605A08">
      <w:pPr>
        <w:shd w:val="clear" w:color="auto" w:fill="FFFFFF"/>
        <w:spacing w:after="150" w:line="240" w:lineRule="auto"/>
      </w:pPr>
      <w:r>
        <w:t>JUVEDERM RESULTS</w:t>
      </w:r>
    </w:p>
    <w:p w:rsidR="00605A08" w:rsidRDefault="00605A08" w:rsidP="00605A08">
      <w:pPr>
        <w:shd w:val="clear" w:color="auto" w:fill="FFFFFF"/>
        <w:spacing w:after="150" w:line="240" w:lineRule="auto"/>
      </w:pPr>
      <w:r>
        <w:t>Juvederm results typically show within days of the injection. Depending on the specific filler and the individual experience  of the patient, Juvederm effects last between 6 and 9 months</w:t>
      </w:r>
      <w:r w:rsidR="00BE1A33">
        <w:t xml:space="preserve"> up to 2 years</w:t>
      </w:r>
      <w:r w:rsidR="00B8541A">
        <w:t>.*</w:t>
      </w:r>
    </w:p>
    <w:p w:rsidR="00605A08" w:rsidRDefault="00605A08" w:rsidP="00605A08">
      <w:pPr>
        <w:shd w:val="clear" w:color="auto" w:fill="FFFFFF"/>
        <w:spacing w:after="150" w:line="240" w:lineRule="auto"/>
      </w:pPr>
      <w:r>
        <w:t>THE RESTYLANE LINE</w:t>
      </w:r>
    </w:p>
    <w:p w:rsidR="00605A08" w:rsidRDefault="00605A08" w:rsidP="009C2EA5">
      <w:pPr>
        <w:ind w:left="720"/>
        <w:rPr>
          <w:u w:val="single"/>
        </w:rPr>
      </w:pPr>
      <w:r w:rsidRPr="00605A08">
        <w:rPr>
          <w:u w:val="single"/>
        </w:rPr>
        <w:t>RESTYLANE-L</w:t>
      </w:r>
      <w:r w:rsidR="00B8541A">
        <w:rPr>
          <w:u w:val="single"/>
        </w:rPr>
        <w:t xml:space="preserve"> </w:t>
      </w:r>
    </w:p>
    <w:p w:rsidR="00B8541A" w:rsidRPr="00B8541A" w:rsidRDefault="009C2EA5" w:rsidP="009C2EA5">
      <w:pPr>
        <w:ind w:left="720"/>
      </w:pPr>
      <w:r>
        <w:t xml:space="preserve">Restylane L </w:t>
      </w:r>
      <w:r w:rsidR="00B8541A">
        <w:t>correct</w:t>
      </w:r>
      <w:r>
        <w:t>s</w:t>
      </w:r>
      <w:r w:rsidR="00B8541A">
        <w:t xml:space="preserve"> moderate to severe wrinkles around the mouth and nose. It may also be used as a lip injection.</w:t>
      </w:r>
    </w:p>
    <w:p w:rsidR="00B8541A" w:rsidRDefault="00605A08" w:rsidP="009C2EA5">
      <w:pPr>
        <w:shd w:val="clear" w:color="auto" w:fill="FFFFFF"/>
        <w:spacing w:after="150" w:line="240" w:lineRule="auto"/>
        <w:ind w:left="720"/>
        <w:rPr>
          <w:u w:val="single"/>
        </w:rPr>
      </w:pPr>
      <w:r w:rsidRPr="00605A08">
        <w:rPr>
          <w:u w:val="single"/>
        </w:rPr>
        <w:t>RESTYLANE-LIFT</w:t>
      </w:r>
    </w:p>
    <w:p w:rsidR="00B8541A" w:rsidRDefault="00B8541A" w:rsidP="009C2EA5">
      <w:pPr>
        <w:shd w:val="clear" w:color="auto" w:fill="FFFFFF"/>
        <w:spacing w:after="150" w:line="240" w:lineRule="auto"/>
        <w:ind w:left="720"/>
      </w:pPr>
      <w:r>
        <w:t xml:space="preserve">First FDA approved dermal filler for rejuvenating hands. </w:t>
      </w:r>
      <w:r w:rsidR="009C2EA5">
        <w:t>Restylane Lift a</w:t>
      </w:r>
      <w:r>
        <w:t>lso fills in moderate to sev</w:t>
      </w:r>
      <w:r w:rsidR="009C2EA5">
        <w:t>ere facial wrinkles and folds. It m</w:t>
      </w:r>
      <w:r>
        <w:t>ay be used for cheek augmentation.</w:t>
      </w:r>
    </w:p>
    <w:p w:rsidR="00605A08" w:rsidRDefault="00605A08" w:rsidP="009C2EA5">
      <w:pPr>
        <w:ind w:left="720"/>
        <w:rPr>
          <w:u w:val="single"/>
        </w:rPr>
      </w:pPr>
      <w:r w:rsidRPr="00605A08">
        <w:rPr>
          <w:u w:val="single"/>
        </w:rPr>
        <w:t>RESTYLANE-SILK</w:t>
      </w:r>
    </w:p>
    <w:p w:rsidR="00B8541A" w:rsidRPr="00F518F2" w:rsidRDefault="009C2EA5" w:rsidP="009C2EA5">
      <w:pPr>
        <w:spacing w:after="240" w:line="240" w:lineRule="auto"/>
        <w:ind w:left="720"/>
      </w:pPr>
      <w:r>
        <w:t>The f</w:t>
      </w:r>
      <w:r w:rsidR="00B8541A">
        <w:t xml:space="preserve">irst FDA approved filler for enhancing lips with subtle volume. Restylane </w:t>
      </w:r>
      <w:r w:rsidR="001A3A74">
        <w:t>S</w:t>
      </w:r>
      <w:r w:rsidR="00B8541A">
        <w:t>ilk is especially ideal for individuals with a thinning upper lip.</w:t>
      </w:r>
      <w:r>
        <w:t xml:space="preserve"> It c</w:t>
      </w:r>
      <w:r w:rsidR="00B8541A">
        <w:t>an also smooth out fine lines around the mouth.</w:t>
      </w:r>
    </w:p>
    <w:p w:rsidR="00605A08" w:rsidRPr="00B8541A" w:rsidRDefault="00605A08" w:rsidP="00605A08">
      <w:pPr>
        <w:shd w:val="clear" w:color="auto" w:fill="FFFFFF"/>
        <w:spacing w:after="150" w:line="240" w:lineRule="auto"/>
      </w:pPr>
      <w:r w:rsidRPr="00B8541A">
        <w:t>The Restylane collection line is especially effective at:</w:t>
      </w:r>
    </w:p>
    <w:p w:rsidR="00605A08" w:rsidRPr="00B8541A" w:rsidRDefault="00605A08" w:rsidP="00605A08">
      <w:pPr>
        <w:pStyle w:val="ListParagraph"/>
        <w:numPr>
          <w:ilvl w:val="0"/>
          <w:numId w:val="4"/>
        </w:numPr>
        <w:spacing w:after="240" w:line="240" w:lineRule="auto"/>
      </w:pPr>
      <w:r w:rsidRPr="00B8541A">
        <w:t xml:space="preserve">Smoothing </w:t>
      </w:r>
      <w:r w:rsidR="009C2EA5">
        <w:t>moderate to severe</w:t>
      </w:r>
      <w:r w:rsidRPr="00B8541A">
        <w:t xml:space="preserve"> facial wrinkles and fold</w:t>
      </w:r>
      <w:r w:rsidR="009C2EA5">
        <w:t>s</w:t>
      </w:r>
      <w:r w:rsidRPr="00B8541A">
        <w:t xml:space="preserve"> in the mid to lower face region. This includes nasolabial folds and marionette lines.</w:t>
      </w:r>
    </w:p>
    <w:p w:rsidR="00605A08" w:rsidRPr="00B8541A" w:rsidRDefault="00605A08" w:rsidP="00605A08">
      <w:pPr>
        <w:pStyle w:val="ListParagraph"/>
        <w:numPr>
          <w:ilvl w:val="0"/>
          <w:numId w:val="4"/>
        </w:numPr>
        <w:spacing w:after="240" w:line="240" w:lineRule="auto"/>
      </w:pPr>
      <w:r w:rsidRPr="00B8541A">
        <w:t>Restoring volume to the midfa</w:t>
      </w:r>
      <w:bookmarkStart w:id="0" w:name="_GoBack"/>
      <w:bookmarkEnd w:id="0"/>
      <w:r w:rsidRPr="00B8541A">
        <w:t xml:space="preserve">ce region, such as cheek augmentation. </w:t>
      </w:r>
    </w:p>
    <w:p w:rsidR="00605A08" w:rsidRPr="00B8541A" w:rsidRDefault="00605A08" w:rsidP="00605A08">
      <w:pPr>
        <w:pStyle w:val="ListParagraph"/>
        <w:numPr>
          <w:ilvl w:val="0"/>
          <w:numId w:val="4"/>
        </w:numPr>
        <w:spacing w:after="240" w:line="240" w:lineRule="auto"/>
      </w:pPr>
      <w:r w:rsidRPr="00B8541A">
        <w:t>Rejuvenating hands</w:t>
      </w:r>
    </w:p>
    <w:p w:rsidR="00605A08" w:rsidRPr="00B8541A" w:rsidRDefault="00605A08" w:rsidP="00605A08">
      <w:pPr>
        <w:pStyle w:val="ListParagraph"/>
        <w:numPr>
          <w:ilvl w:val="0"/>
          <w:numId w:val="4"/>
        </w:numPr>
        <w:spacing w:after="240" w:line="240" w:lineRule="auto"/>
      </w:pPr>
      <w:r w:rsidRPr="00B8541A">
        <w:t>Filling in acne scars</w:t>
      </w:r>
    </w:p>
    <w:p w:rsidR="00605A08" w:rsidRPr="00B8541A" w:rsidRDefault="00605A08" w:rsidP="00605A08">
      <w:pPr>
        <w:pStyle w:val="ListParagraph"/>
        <w:numPr>
          <w:ilvl w:val="0"/>
          <w:numId w:val="4"/>
        </w:numPr>
        <w:spacing w:after="240" w:line="240" w:lineRule="auto"/>
      </w:pPr>
      <w:r w:rsidRPr="00B8541A">
        <w:t>Augmenting lips with subtle volume</w:t>
      </w:r>
    </w:p>
    <w:p w:rsidR="00605A08" w:rsidRPr="00B8541A" w:rsidRDefault="00605A08" w:rsidP="00605A08">
      <w:pPr>
        <w:shd w:val="clear" w:color="auto" w:fill="FFFFFF"/>
        <w:spacing w:after="150" w:line="240" w:lineRule="auto"/>
      </w:pPr>
      <w:r w:rsidRPr="00B8541A">
        <w:t>RESTYLANE RESULTS</w:t>
      </w:r>
    </w:p>
    <w:p w:rsidR="00605A08" w:rsidRPr="0086773E" w:rsidRDefault="00605A08" w:rsidP="00605A08">
      <w:pPr>
        <w:shd w:val="clear" w:color="auto" w:fill="FFFFFF"/>
        <w:spacing w:after="150" w:line="240" w:lineRule="auto"/>
      </w:pPr>
      <w:r w:rsidRPr="0086773E">
        <w:t>Restylane results appear within days of the injection. Some Restylane injections last between 6 to 9 months. Others are far more long</w:t>
      </w:r>
      <w:r w:rsidR="001A3A74">
        <w:t>-</w:t>
      </w:r>
      <w:r w:rsidRPr="0086773E">
        <w:t>lasting with results lasting for 18 months.</w:t>
      </w:r>
    </w:p>
    <w:p w:rsidR="008A029E" w:rsidRDefault="008A029E">
      <w:r>
        <w:t>How Much Does Restylane and Juvederm Cost?</w:t>
      </w:r>
    </w:p>
    <w:p w:rsidR="008A029E" w:rsidRDefault="008A029E">
      <w:r>
        <w:t>Restylane and Juvederm cost</w:t>
      </w:r>
      <w:r w:rsidR="001A3A74">
        <w:t xml:space="preserve"> is different for each patient</w:t>
      </w:r>
      <w:r>
        <w:t>. Individual</w:t>
      </w:r>
      <w:r w:rsidR="009C2EA5">
        <w:t xml:space="preserve"> factors </w:t>
      </w:r>
      <w:r>
        <w:t>of a patient’s customized treatment plan, such as the exact filler used and the number of injections needed</w:t>
      </w:r>
      <w:r w:rsidR="009C2EA5">
        <w:t>,</w:t>
      </w:r>
      <w:r>
        <w:t xml:space="preserve"> all affect the price of your treatment. During your complimentary consultation Restylane and Juvederm prices will be discussed in detail. If dermal fillers are right for you, we will customize a treatment plan that matches your needs, your goals, and your budget. </w:t>
      </w:r>
    </w:p>
    <w:p w:rsidR="008A029E" w:rsidRDefault="008A029E">
      <w:r>
        <w:t xml:space="preserve">Restylane and Juvederm Near Me </w:t>
      </w:r>
    </w:p>
    <w:p w:rsidR="008A029E" w:rsidRDefault="008A029E">
      <w:r>
        <w:t>Set back the clock with hyaluronic fillers in Rosalyn Heights. Get started by scheduling a  consultation with Truth and Beauty Spa, the leading provider of Restylane and Juvederm in Long Island.  C</w:t>
      </w:r>
      <w:r>
        <w:t xml:space="preserve">ontact Truth and Beauty Spa </w:t>
      </w:r>
      <w:r w:rsidRPr="00CF17B1">
        <w:t>online or by calling 819-162-2398.</w:t>
      </w:r>
    </w:p>
    <w:p w:rsidR="00BE1A33" w:rsidRDefault="00B8541A">
      <w:r>
        <w:t xml:space="preserve">Sources </w:t>
      </w:r>
    </w:p>
    <w:p w:rsidR="00BE1A33" w:rsidRDefault="00BE1A33" w:rsidP="00BE1A33">
      <w:pPr>
        <w:shd w:val="clear" w:color="auto" w:fill="FFFFFF"/>
        <w:spacing w:after="0" w:line="240" w:lineRule="auto"/>
        <w:outlineLvl w:val="0"/>
        <w:rPr>
          <w:i/>
        </w:rPr>
      </w:pPr>
      <w:r>
        <w:rPr>
          <w:rFonts w:cstheme="minorHAnsi"/>
        </w:rPr>
        <w:t>¹</w:t>
      </w:r>
      <w:r>
        <w:t xml:space="preserve"> </w:t>
      </w:r>
      <w:hyperlink r:id="rId7" w:history="1">
        <w:r w:rsidRPr="00AD489F">
          <w:rPr>
            <w:rStyle w:val="Hyperlink"/>
          </w:rPr>
          <w:t>Update on Hyaluronic Acid Fillers for Facial Rejuvenation</w:t>
        </w:r>
      </w:hyperlink>
      <w:r>
        <w:t xml:space="preserve">. </w:t>
      </w:r>
      <w:r w:rsidRPr="00AD489F">
        <w:rPr>
          <w:i/>
        </w:rPr>
        <w:t>Cosmetic Dermatology.</w:t>
      </w:r>
    </w:p>
    <w:p w:rsidR="00BE1A33" w:rsidRPr="00AD489F" w:rsidRDefault="00BE1A33" w:rsidP="00BE1A33">
      <w:pPr>
        <w:shd w:val="clear" w:color="auto" w:fill="FFFFFF"/>
        <w:spacing w:after="0" w:line="240" w:lineRule="auto"/>
        <w:outlineLvl w:val="0"/>
      </w:pPr>
    </w:p>
    <w:p w:rsidR="00BE1A33" w:rsidRDefault="00BE1A33" w:rsidP="00BE1A33">
      <w:pPr>
        <w:shd w:val="clear" w:color="auto" w:fill="FFFFFF"/>
        <w:spacing w:after="180" w:line="240" w:lineRule="auto"/>
        <w:rPr>
          <w:i/>
        </w:rPr>
      </w:pPr>
      <w:r>
        <w:rPr>
          <w:rFonts w:ascii="Calibri" w:eastAsia="Times New Roman" w:hAnsi="Calibri" w:cs="Calibri"/>
          <w:color w:val="000000"/>
          <w:sz w:val="24"/>
          <w:szCs w:val="24"/>
        </w:rPr>
        <w:t xml:space="preserve">² </w:t>
      </w:r>
      <w:hyperlink r:id="rId8" w:history="1">
        <w:r w:rsidRPr="00AD489F">
          <w:rPr>
            <w:rStyle w:val="Hyperlink"/>
          </w:rPr>
          <w:t>The basic science of dermal fillers: past and present Part I: background and mechanisms of action.</w:t>
        </w:r>
      </w:hyperlink>
      <w:r>
        <w:t xml:space="preserve"> </w:t>
      </w:r>
      <w:r w:rsidRPr="00AD489F">
        <w:rPr>
          <w:i/>
        </w:rPr>
        <w:t>The Journal of Drugs in Dermatology.</w:t>
      </w:r>
    </w:p>
    <w:p w:rsidR="00BE1A33" w:rsidRDefault="00BE1A33" w:rsidP="00BE1A33">
      <w:pPr>
        <w:rPr>
          <w:i/>
        </w:rPr>
      </w:pPr>
      <w:hyperlink r:id="rId9" w:history="1">
        <w:r w:rsidRPr="00AD489F">
          <w:rPr>
            <w:rStyle w:val="Hyperlink"/>
          </w:rPr>
          <w:t>³ The role of hyaluronic acid fillers (Restylane) in facial cosmetic surgery: review and technical considerations.</w:t>
        </w:r>
      </w:hyperlink>
      <w:r>
        <w:t xml:space="preserve"> </w:t>
      </w:r>
      <w:r>
        <w:rPr>
          <w:i/>
        </w:rPr>
        <w:t xml:space="preserve">Plastic and Reconstruction Surgery. </w:t>
      </w:r>
    </w:p>
    <w:p w:rsidR="00BE1A33" w:rsidRPr="00304058" w:rsidRDefault="00BE1A33" w:rsidP="00BE1A33">
      <w:r w:rsidRPr="00304058">
        <w:t xml:space="preserve">⁴ </w:t>
      </w:r>
      <w:hyperlink r:id="rId10" w:history="1">
        <w:r w:rsidRPr="00304058">
          <w:rPr>
            <w:rStyle w:val="Hyperlink"/>
          </w:rPr>
          <w:t>Fillers for the improvement in acne scars</w:t>
        </w:r>
      </w:hyperlink>
      <w:r>
        <w:t xml:space="preserve">. </w:t>
      </w:r>
      <w:r w:rsidRPr="00304058">
        <w:rPr>
          <w:i/>
        </w:rPr>
        <w:t>Clinical, Cosmetic, and Investigational Dermatology</w:t>
      </w:r>
      <w:r>
        <w:t>.</w:t>
      </w:r>
    </w:p>
    <w:p w:rsidR="00B8541A" w:rsidRPr="00BE1A33" w:rsidRDefault="00BE1A33">
      <w:r>
        <w:rPr>
          <w:rFonts w:cstheme="minorHAnsi"/>
        </w:rPr>
        <w:t>⁵</w:t>
      </w:r>
      <w:r>
        <w:t xml:space="preserve"> </w:t>
      </w:r>
      <w:hyperlink r:id="rId11" w:history="1">
        <w:r w:rsidR="00B8541A" w:rsidRPr="00BE1A33">
          <w:rPr>
            <w:rStyle w:val="Hyperlink"/>
          </w:rPr>
          <w:t>Calcium hydroxylapatite filler for facial rejuvenation: a histologic and immunohistochemical analysis</w:t>
        </w:r>
      </w:hyperlink>
      <w:r w:rsidR="00B8541A" w:rsidRPr="00BE1A33">
        <w:t>. </w:t>
      </w:r>
      <w:r w:rsidRPr="00BE1A33">
        <w:rPr>
          <w:i/>
        </w:rPr>
        <w:t>Dermatological Surgery.</w:t>
      </w:r>
    </w:p>
    <w:p w:rsidR="0086773E" w:rsidRDefault="0086773E" w:rsidP="00A71DB8">
      <w:pPr>
        <w:shd w:val="clear" w:color="auto" w:fill="FFFFFF"/>
        <w:spacing w:after="150" w:line="240" w:lineRule="auto"/>
      </w:pPr>
    </w:p>
    <w:p w:rsidR="008A029E" w:rsidRPr="00BE0140" w:rsidRDefault="008A029E">
      <w:pPr>
        <w:rPr>
          <w:color w:val="FF0000"/>
        </w:rPr>
      </w:pPr>
    </w:p>
    <w:sectPr w:rsidR="008A029E" w:rsidRPr="00BE0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FC3"/>
    <w:multiLevelType w:val="hybridMultilevel"/>
    <w:tmpl w:val="5B40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77E19"/>
    <w:multiLevelType w:val="hybridMultilevel"/>
    <w:tmpl w:val="C946129C"/>
    <w:lvl w:ilvl="0" w:tplc="6CD8316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D31949"/>
    <w:multiLevelType w:val="hybridMultilevel"/>
    <w:tmpl w:val="7506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00C8D"/>
    <w:multiLevelType w:val="hybridMultilevel"/>
    <w:tmpl w:val="6A56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W2NDc0MjS0NLQwtjRR0lEKTi0uzszPAykwrAUAxieamiwAAAA="/>
  </w:docVars>
  <w:rsids>
    <w:rsidRoot w:val="008A029E"/>
    <w:rsid w:val="001A3A74"/>
    <w:rsid w:val="00332D96"/>
    <w:rsid w:val="00605A08"/>
    <w:rsid w:val="006F1251"/>
    <w:rsid w:val="00826612"/>
    <w:rsid w:val="00855A5F"/>
    <w:rsid w:val="0086773E"/>
    <w:rsid w:val="008A029E"/>
    <w:rsid w:val="008F6974"/>
    <w:rsid w:val="009C2EA5"/>
    <w:rsid w:val="00A71DB8"/>
    <w:rsid w:val="00B8541A"/>
    <w:rsid w:val="00BE0140"/>
    <w:rsid w:val="00BE1A33"/>
    <w:rsid w:val="00C775FA"/>
    <w:rsid w:val="00CD12EB"/>
    <w:rsid w:val="00D80ED7"/>
    <w:rsid w:val="00ED22F2"/>
    <w:rsid w:val="00F5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EB"/>
    <w:pPr>
      <w:ind w:left="720"/>
      <w:contextualSpacing/>
    </w:pPr>
  </w:style>
  <w:style w:type="paragraph" w:styleId="BalloonText">
    <w:name w:val="Balloon Text"/>
    <w:basedOn w:val="Normal"/>
    <w:link w:val="BalloonTextChar"/>
    <w:uiPriority w:val="99"/>
    <w:semiHidden/>
    <w:unhideWhenUsed/>
    <w:rsid w:val="00B8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1A"/>
    <w:rPr>
      <w:rFonts w:ascii="Tahoma" w:hAnsi="Tahoma" w:cs="Tahoma"/>
      <w:sz w:val="16"/>
      <w:szCs w:val="16"/>
    </w:rPr>
  </w:style>
  <w:style w:type="character" w:styleId="Emphasis">
    <w:name w:val="Emphasis"/>
    <w:basedOn w:val="DefaultParagraphFont"/>
    <w:uiPriority w:val="20"/>
    <w:qFormat/>
    <w:rsid w:val="00B8541A"/>
    <w:rPr>
      <w:i/>
      <w:iCs/>
    </w:rPr>
  </w:style>
  <w:style w:type="character" w:styleId="Hyperlink">
    <w:name w:val="Hyperlink"/>
    <w:basedOn w:val="DefaultParagraphFont"/>
    <w:uiPriority w:val="99"/>
    <w:unhideWhenUsed/>
    <w:rsid w:val="00BE1A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EB"/>
    <w:pPr>
      <w:ind w:left="720"/>
      <w:contextualSpacing/>
    </w:pPr>
  </w:style>
  <w:style w:type="paragraph" w:styleId="BalloonText">
    <w:name w:val="Balloon Text"/>
    <w:basedOn w:val="Normal"/>
    <w:link w:val="BalloonTextChar"/>
    <w:uiPriority w:val="99"/>
    <w:semiHidden/>
    <w:unhideWhenUsed/>
    <w:rsid w:val="00B8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1A"/>
    <w:rPr>
      <w:rFonts w:ascii="Tahoma" w:hAnsi="Tahoma" w:cs="Tahoma"/>
      <w:sz w:val="16"/>
      <w:szCs w:val="16"/>
    </w:rPr>
  </w:style>
  <w:style w:type="character" w:styleId="Emphasis">
    <w:name w:val="Emphasis"/>
    <w:basedOn w:val="DefaultParagraphFont"/>
    <w:uiPriority w:val="20"/>
    <w:qFormat/>
    <w:rsid w:val="00B8541A"/>
    <w:rPr>
      <w:i/>
      <w:iCs/>
    </w:rPr>
  </w:style>
  <w:style w:type="character" w:styleId="Hyperlink">
    <w:name w:val="Hyperlink"/>
    <w:basedOn w:val="DefaultParagraphFont"/>
    <w:uiPriority w:val="99"/>
    <w:unhideWhenUsed/>
    <w:rsid w:val="00BE1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948">
      <w:bodyDiv w:val="1"/>
      <w:marLeft w:val="0"/>
      <w:marRight w:val="0"/>
      <w:marTop w:val="0"/>
      <w:marBottom w:val="0"/>
      <w:divBdr>
        <w:top w:val="none" w:sz="0" w:space="0" w:color="auto"/>
        <w:left w:val="none" w:sz="0" w:space="0" w:color="auto"/>
        <w:bottom w:val="none" w:sz="0" w:space="0" w:color="auto"/>
        <w:right w:val="none" w:sz="0" w:space="0" w:color="auto"/>
      </w:divBdr>
      <w:divsChild>
        <w:div w:id="215698666">
          <w:marLeft w:val="0"/>
          <w:marRight w:val="0"/>
          <w:marTop w:val="0"/>
          <w:marBottom w:val="0"/>
          <w:divBdr>
            <w:top w:val="none" w:sz="0" w:space="0" w:color="auto"/>
            <w:left w:val="none" w:sz="0" w:space="0" w:color="auto"/>
            <w:bottom w:val="none" w:sz="0" w:space="0" w:color="auto"/>
            <w:right w:val="none" w:sz="0" w:space="0" w:color="auto"/>
          </w:divBdr>
        </w:div>
        <w:div w:id="1057436848">
          <w:marLeft w:val="0"/>
          <w:marRight w:val="0"/>
          <w:marTop w:val="0"/>
          <w:marBottom w:val="0"/>
          <w:divBdr>
            <w:top w:val="none" w:sz="0" w:space="0" w:color="auto"/>
            <w:left w:val="none" w:sz="0" w:space="0" w:color="auto"/>
            <w:bottom w:val="none" w:sz="0" w:space="0" w:color="auto"/>
            <w:right w:val="none" w:sz="0" w:space="0" w:color="auto"/>
          </w:divBdr>
        </w:div>
        <w:div w:id="1252663324">
          <w:marLeft w:val="0"/>
          <w:marRight w:val="0"/>
          <w:marTop w:val="0"/>
          <w:marBottom w:val="0"/>
          <w:divBdr>
            <w:top w:val="none" w:sz="0" w:space="0" w:color="auto"/>
            <w:left w:val="none" w:sz="0" w:space="0" w:color="auto"/>
            <w:bottom w:val="none" w:sz="0" w:space="0" w:color="auto"/>
            <w:right w:val="none" w:sz="0" w:space="0" w:color="auto"/>
          </w:divBdr>
        </w:div>
        <w:div w:id="1902130488">
          <w:marLeft w:val="0"/>
          <w:marRight w:val="0"/>
          <w:marTop w:val="0"/>
          <w:marBottom w:val="0"/>
          <w:divBdr>
            <w:top w:val="none" w:sz="0" w:space="0" w:color="auto"/>
            <w:left w:val="none" w:sz="0" w:space="0" w:color="auto"/>
            <w:bottom w:val="none" w:sz="0" w:space="0" w:color="auto"/>
            <w:right w:val="none" w:sz="0" w:space="0" w:color="auto"/>
          </w:divBdr>
        </w:div>
        <w:div w:id="904684614">
          <w:marLeft w:val="0"/>
          <w:marRight w:val="0"/>
          <w:marTop w:val="0"/>
          <w:marBottom w:val="0"/>
          <w:divBdr>
            <w:top w:val="none" w:sz="0" w:space="0" w:color="auto"/>
            <w:left w:val="none" w:sz="0" w:space="0" w:color="auto"/>
            <w:bottom w:val="none" w:sz="0" w:space="0" w:color="auto"/>
            <w:right w:val="none" w:sz="0" w:space="0" w:color="auto"/>
          </w:divBdr>
        </w:div>
        <w:div w:id="55275934">
          <w:marLeft w:val="0"/>
          <w:marRight w:val="0"/>
          <w:marTop w:val="0"/>
          <w:marBottom w:val="0"/>
          <w:divBdr>
            <w:top w:val="none" w:sz="0" w:space="0" w:color="auto"/>
            <w:left w:val="none" w:sz="0" w:space="0" w:color="auto"/>
            <w:bottom w:val="none" w:sz="0" w:space="0" w:color="auto"/>
            <w:right w:val="none" w:sz="0" w:space="0" w:color="auto"/>
          </w:divBdr>
        </w:div>
        <w:div w:id="139867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18547184" TargetMode="External"/><Relationship Id="rId5" Type="http://schemas.openxmlformats.org/officeDocument/2006/relationships/settings" Target="settings.xml"/><Relationship Id="rId10" Type="http://schemas.openxmlformats.org/officeDocument/2006/relationships/hyperlink" Target="https://www.ncbi.nlm.nih.gov/pmc/articles/PMC4598204/" TargetMode="External"/><Relationship Id="rId4" Type="http://schemas.microsoft.com/office/2007/relationships/stylesWithEffects" Target="stylesWithEffects.xml"/><Relationship Id="rId9" Type="http://schemas.openxmlformats.org/officeDocument/2006/relationships/hyperlink" Target="https://www.ncbi.nlm.nih.gov/pubmed/18090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6AD99-1A2D-4013-B6F8-6B19AA8A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4</Pages>
  <Words>1189</Words>
  <Characters>6781</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¹ Update on Hyaluronic Acid Fillers for Facial Rejuvenation. Cosmetic Dermatolog</vt: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2019-10-12T23:38:00Z</dcterms:created>
  <dcterms:modified xsi:type="dcterms:W3CDTF">2019-10-13T20:54:00Z</dcterms:modified>
</cp:coreProperties>
</file>