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44E0" w14:textId="66811B68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</w:pPr>
      <w:r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  <w:t>Hero Image: Rejuvenate</w:t>
      </w:r>
    </w:p>
    <w:p w14:paraId="020562F7" w14:textId="23B24CB6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</w:pPr>
    </w:p>
    <w:p w14:paraId="0A35B7B1" w14:textId="77B2A18F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</w:pPr>
      <w:r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  <w:t>Morpheus8</w:t>
      </w:r>
    </w:p>
    <w:p w14:paraId="26DB8545" w14:textId="6EA6549B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color w:val="212529"/>
          <w:kern w:val="36"/>
          <w:sz w:val="24"/>
          <w:szCs w:val="24"/>
        </w:rPr>
      </w:pPr>
      <w:r w:rsidRPr="00586180">
        <w:rPr>
          <w:rFonts w:ascii="Open Sans" w:eastAsia="Times New Roman" w:hAnsi="Open Sans" w:cs="Open Sans"/>
          <w:color w:val="212529"/>
          <w:kern w:val="36"/>
          <w:sz w:val="24"/>
          <w:szCs w:val="24"/>
        </w:rPr>
        <w:t xml:space="preserve">Morpheus8 takes skin rejuvenation to another level with Radiofrequency </w:t>
      </w:r>
      <w:proofErr w:type="spellStart"/>
      <w:r w:rsidRPr="00586180">
        <w:rPr>
          <w:rFonts w:ascii="Open Sans" w:eastAsia="Times New Roman" w:hAnsi="Open Sans" w:cs="Open Sans"/>
          <w:color w:val="212529"/>
          <w:kern w:val="36"/>
          <w:sz w:val="24"/>
          <w:szCs w:val="24"/>
        </w:rPr>
        <w:t>Microneedling</w:t>
      </w:r>
      <w:proofErr w:type="spellEnd"/>
      <w:r w:rsidRPr="00586180">
        <w:rPr>
          <w:rFonts w:ascii="Open Sans" w:eastAsia="Times New Roman" w:hAnsi="Open Sans" w:cs="Open Sans"/>
          <w:color w:val="212529"/>
          <w:kern w:val="36"/>
          <w:sz w:val="24"/>
          <w:szCs w:val="24"/>
        </w:rPr>
        <w:t>. This treatment safely resurfaces the skin and promotes collagen production. Enjoy improved skin texture and skin tone while reducing noticeable signs of aging.</w:t>
      </w:r>
    </w:p>
    <w:p w14:paraId="7E089FA3" w14:textId="2BE12E9F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color w:val="212529"/>
          <w:kern w:val="36"/>
          <w:sz w:val="24"/>
          <w:szCs w:val="24"/>
        </w:rPr>
      </w:pPr>
    </w:p>
    <w:p w14:paraId="78C64DB8" w14:textId="77777777" w:rsidR="00586180" w:rsidRP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color w:val="212529"/>
          <w:kern w:val="36"/>
          <w:sz w:val="24"/>
          <w:szCs w:val="24"/>
        </w:rPr>
      </w:pPr>
    </w:p>
    <w:p w14:paraId="263F9C64" w14:textId="715F7FB1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</w:pPr>
      <w:hyperlink r:id="rId4" w:history="1">
        <w:r>
          <w:rPr>
            <w:rStyle w:val="Hyperlink"/>
          </w:rPr>
          <w:t xml:space="preserve">Morpheus 8 | </w:t>
        </w:r>
        <w:proofErr w:type="spellStart"/>
        <w:r>
          <w:rPr>
            <w:rStyle w:val="Hyperlink"/>
          </w:rPr>
          <w:t>Vitalyc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Medspa</w:t>
        </w:r>
        <w:proofErr w:type="spellEnd"/>
        <w:r>
          <w:rPr>
            <w:rStyle w:val="Hyperlink"/>
          </w:rPr>
          <w:t xml:space="preserve"> Dallas, TX (vmedspatx.com)</w:t>
        </w:r>
      </w:hyperlink>
    </w:p>
    <w:p w14:paraId="2F1537D0" w14:textId="17532A4D" w:rsidR="00586180" w:rsidRDefault="00586180" w:rsidP="00586180">
      <w:pPr>
        <w:shd w:val="clear" w:color="auto" w:fill="FFFFFF"/>
        <w:spacing w:after="0" w:line="240" w:lineRule="atLeast"/>
        <w:outlineLvl w:val="0"/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</w:pPr>
      <w:r>
        <w:rPr>
          <w:rFonts w:ascii="Open Sans" w:eastAsia="Times New Roman" w:hAnsi="Open Sans" w:cs="Open Sans"/>
          <w:b/>
          <w:bCs/>
          <w:color w:val="212529"/>
          <w:kern w:val="36"/>
          <w:sz w:val="48"/>
          <w:szCs w:val="48"/>
        </w:rPr>
        <w:t xml:space="preserve">Hero Image: </w:t>
      </w:r>
    </w:p>
    <w:p w14:paraId="6060AC49" w14:textId="10ABDDB7" w:rsidR="00586180" w:rsidRPr="00586180" w:rsidRDefault="00586180" w:rsidP="00586180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color w:val="000000" w:themeColor="text1"/>
          <w:sz w:val="68"/>
          <w:szCs w:val="68"/>
        </w:rPr>
      </w:pPr>
      <w:r>
        <w:rPr>
          <w:rFonts w:ascii="Open Sans" w:hAnsi="Open Sans" w:cs="Open Sans"/>
          <w:b w:val="0"/>
          <w:bCs w:val="0"/>
          <w:color w:val="000000" w:themeColor="text1"/>
          <w:sz w:val="68"/>
          <w:szCs w:val="68"/>
        </w:rPr>
        <w:t>Rejuvenate The Skin + Remodel Tissue</w:t>
      </w:r>
    </w:p>
    <w:p w14:paraId="086288AD" w14:textId="77777777" w:rsidR="00D54DC1" w:rsidRDefault="00D54DC1"/>
    <w:sectPr w:rsidR="00D5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80"/>
    <w:rsid w:val="00586180"/>
    <w:rsid w:val="00D5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EAA9"/>
  <w15:chartTrackingRefBased/>
  <w15:docId w15:val="{86B230A7-9299-4833-9AA2-7229BDC3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6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1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8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or-button-text">
    <w:name w:val="elementor-button-text"/>
    <w:basedOn w:val="DefaultParagraphFont"/>
    <w:rsid w:val="00586180"/>
  </w:style>
  <w:style w:type="character" w:styleId="Hyperlink">
    <w:name w:val="Hyperlink"/>
    <w:basedOn w:val="DefaultParagraphFont"/>
    <w:uiPriority w:val="99"/>
    <w:semiHidden/>
    <w:unhideWhenUsed/>
    <w:rsid w:val="00586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80">
          <w:marLeft w:val="960"/>
          <w:marRight w:val="-960"/>
          <w:marTop w:val="1200"/>
          <w:marBottom w:val="1200"/>
          <w:divBdr>
            <w:top w:val="single" w:sz="2" w:space="0" w:color="BA9858"/>
            <w:left w:val="single" w:sz="48" w:space="0" w:color="BA9858"/>
            <w:bottom w:val="single" w:sz="2" w:space="0" w:color="BA9858"/>
            <w:right w:val="single" w:sz="2" w:space="0" w:color="BA9858"/>
          </w:divBdr>
          <w:divsChild>
            <w:div w:id="632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6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medspatx.com/morpheus-8-dal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2022-02-25T20:41:00Z</dcterms:created>
  <dcterms:modified xsi:type="dcterms:W3CDTF">2022-02-25T20:49:00Z</dcterms:modified>
</cp:coreProperties>
</file>