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6C91" w14:textId="16DF2E9F"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 xml:space="preserve">IV Vitamin Therapy.Service Page.Wellnessesity </w:t>
      </w:r>
      <w:r w:rsidRPr="00423C30">
        <w:rPr>
          <w:rFonts w:asciiTheme="minorHAnsi" w:hAnsiTheme="minorHAnsi" w:cstheme="minorHAnsi"/>
          <w:color w:val="283C46"/>
          <w:sz w:val="22"/>
          <w:szCs w:val="22"/>
        </w:rPr>
        <w:t>Wyckoff</w:t>
      </w:r>
      <w:r w:rsidRPr="00423C30">
        <w:rPr>
          <w:rFonts w:asciiTheme="minorHAnsi" w:hAnsiTheme="minorHAnsi" w:cstheme="minorHAnsi"/>
          <w:sz w:val="22"/>
          <w:szCs w:val="22"/>
        </w:rPr>
        <w:t>.KA</w:t>
      </w:r>
    </w:p>
    <w:p w14:paraId="655CE30B" w14:textId="1E985218"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 xml:space="preserve">Meta Title: IV Vitamin Therapy | </w:t>
      </w:r>
      <w:r>
        <w:rPr>
          <w:rFonts w:cstheme="minorHAnsi"/>
          <w:sz w:val="22"/>
          <w:szCs w:val="22"/>
        </w:rPr>
        <w:t>Boost Your Immunity</w:t>
      </w:r>
      <w:r w:rsidRPr="00423C30">
        <w:rPr>
          <w:rFonts w:asciiTheme="minorHAnsi" w:hAnsiTheme="minorHAnsi" w:cstheme="minorHAnsi"/>
          <w:sz w:val="22"/>
          <w:szCs w:val="22"/>
        </w:rPr>
        <w:t xml:space="preserve"> at Wellnessesity</w:t>
      </w:r>
    </w:p>
    <w:p w14:paraId="4A68FDC5" w14:textId="452C69F5"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/iv-therapy-</w:t>
      </w:r>
      <w:r w:rsidRPr="00423C30">
        <w:rPr>
          <w:rFonts w:asciiTheme="minorHAnsi" w:hAnsiTheme="minorHAnsi" w:cstheme="minorHAnsi"/>
          <w:color w:val="283C46"/>
          <w:sz w:val="22"/>
          <w:szCs w:val="22"/>
        </w:rPr>
        <w:t>w</w:t>
      </w:r>
      <w:r w:rsidRPr="00423C30">
        <w:rPr>
          <w:rFonts w:asciiTheme="minorHAnsi" w:hAnsiTheme="minorHAnsi" w:cstheme="minorHAnsi"/>
          <w:color w:val="283C46"/>
          <w:sz w:val="22"/>
          <w:szCs w:val="22"/>
        </w:rPr>
        <w:t>yckoff</w:t>
      </w:r>
      <w:r w:rsidRPr="00423C30">
        <w:rPr>
          <w:rFonts w:asciiTheme="minorHAnsi" w:hAnsiTheme="minorHAnsi" w:cstheme="minorHAnsi"/>
          <w:sz w:val="22"/>
          <w:szCs w:val="22"/>
        </w:rPr>
        <w:t>-nj</w:t>
      </w:r>
    </w:p>
    <w:p w14:paraId="03EFD96F" w14:textId="77777777"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Primary Keyword: IV Vitamin Therapy</w:t>
      </w:r>
    </w:p>
    <w:p w14:paraId="2009B658" w14:textId="77777777"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Secondary Keyword: IV Drips</w:t>
      </w:r>
    </w:p>
    <w:p w14:paraId="5882C907" w14:textId="77777777" w:rsidR="00423C30" w:rsidRPr="00423C30" w:rsidRDefault="00423C30" w:rsidP="00423C30">
      <w:r w:rsidRPr="00423C30">
        <w:rPr>
          <w:rFonts w:asciiTheme="minorHAnsi" w:hAnsiTheme="minorHAnsi" w:cstheme="minorHAnsi"/>
          <w:sz w:val="22"/>
          <w:szCs w:val="22"/>
        </w:rPr>
        <w:t xml:space="preserve">Meta Description: </w:t>
      </w:r>
      <w:r w:rsidRPr="00423C30">
        <w:rPr>
          <w:rFonts w:ascii="Calibri" w:hAnsi="Calibri" w:cs="Calibri"/>
          <w:color w:val="000000"/>
          <w:sz w:val="22"/>
          <w:szCs w:val="22"/>
        </w:rPr>
        <w:t>IV Vitamin Therapy at Wellnessesity provides IV infusions that increase energy, enhance physical performance, boosts your immunity, and more.</w:t>
      </w:r>
    </w:p>
    <w:p w14:paraId="3BC2628D" w14:textId="2C66EBE8" w:rsidR="00423C30" w:rsidRPr="00423C30" w:rsidRDefault="00423C30" w:rsidP="00423C30">
      <w:pPr>
        <w:spacing w:after="240"/>
        <w:rPr>
          <w:rFonts w:asciiTheme="minorHAnsi" w:hAnsiTheme="minorHAnsi" w:cstheme="minorHAnsi"/>
          <w:sz w:val="22"/>
          <w:szCs w:val="22"/>
        </w:rPr>
      </w:pPr>
    </w:p>
    <w:p w14:paraId="51C1DE14" w14:textId="074A0139" w:rsidR="00E1438B" w:rsidRPr="00423C30" w:rsidRDefault="00423C30" w:rsidP="00423C30">
      <w:pPr>
        <w:spacing w:after="240"/>
        <w:rPr>
          <w:rFonts w:asciiTheme="minorHAnsi" w:hAnsiTheme="minorHAnsi" w:cstheme="minorHAnsi"/>
          <w:color w:val="000000"/>
          <w:sz w:val="22"/>
          <w:szCs w:val="22"/>
        </w:rPr>
      </w:pPr>
      <w:r w:rsidRPr="00423C30">
        <w:rPr>
          <w:rFonts w:cstheme="minorHAnsi"/>
          <w:color w:val="000000"/>
          <w:sz w:val="22"/>
          <w:szCs w:val="22"/>
        </w:rPr>
        <w:t>Vitamin I</w:t>
      </w:r>
      <w:r>
        <w:rPr>
          <w:rFonts w:cstheme="minorHAnsi"/>
          <w:color w:val="000000"/>
          <w:sz w:val="22"/>
          <w:szCs w:val="22"/>
        </w:rPr>
        <w:t>V</w:t>
      </w:r>
      <w:r w:rsidRPr="00423C30">
        <w:rPr>
          <w:rFonts w:cstheme="minorHAnsi"/>
          <w:color w:val="000000"/>
          <w:sz w:val="22"/>
          <w:szCs w:val="22"/>
        </w:rPr>
        <w:t xml:space="preserve"> Drips | I</w:t>
      </w:r>
      <w:r>
        <w:rPr>
          <w:rFonts w:cstheme="minorHAnsi"/>
          <w:color w:val="000000"/>
          <w:sz w:val="22"/>
          <w:szCs w:val="22"/>
        </w:rPr>
        <w:t>V</w:t>
      </w:r>
      <w:r w:rsidRPr="00423C30">
        <w:rPr>
          <w:rFonts w:cstheme="minorHAnsi"/>
          <w:color w:val="000000"/>
          <w:sz w:val="22"/>
          <w:szCs w:val="22"/>
        </w:rPr>
        <w:t xml:space="preserve"> Vitamin Therapy </w:t>
      </w:r>
      <w:r>
        <w:rPr>
          <w:rFonts w:cstheme="minorHAnsi"/>
          <w:color w:val="000000"/>
          <w:sz w:val="22"/>
          <w:szCs w:val="22"/>
        </w:rPr>
        <w:t>i</w:t>
      </w:r>
      <w:r w:rsidRPr="00423C30">
        <w:rPr>
          <w:rFonts w:cstheme="minorHAnsi"/>
          <w:color w:val="000000"/>
          <w:sz w:val="22"/>
          <w:szCs w:val="22"/>
        </w:rPr>
        <w:t>n Wycoff, Nj</w:t>
      </w:r>
    </w:p>
    <w:p w14:paraId="026C04C8"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IV Vitamin Therapy is a superior delivery system for vitamins, minerals, and amino acids essential for your immunity and health. Unlike oral vitamins, IV Vitamin Drips provide an instant 100% absorption rate. The Vitamin Drips are unique because they deliver nutrients directly into the bloodstream. This supplies the body with an immediate source of nourishment on a cellular level. Vitamin infusions boost healing and recovery, supplementing the body with essential vitamins and minerals. In addition, Vitamin IV Drips are scientifically proven to help you lose weight, improve physical performance, increase stamina, boost your immunity, combat aging, enhance mental clarity, and promote health and well-being. </w:t>
      </w:r>
    </w:p>
    <w:p w14:paraId="5E40775D" w14:textId="546AD22D" w:rsidR="00423C30" w:rsidRDefault="00423C30" w:rsidP="00BD693D">
      <w:pPr>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Learn more about Vitamin Drips and discover if they are suitable for your body by contacting Wellnessesity, the leading provider of IV Drips in Wyckoff, NJ. Call us at </w:t>
      </w:r>
      <w:r w:rsidR="00BD693D" w:rsidRPr="00BD693D">
        <w:rPr>
          <w:rFonts w:asciiTheme="minorHAnsi" w:hAnsiTheme="minorHAnsi" w:cstheme="minorHAnsi"/>
          <w:color w:val="283C46"/>
          <w:sz w:val="20"/>
          <w:szCs w:val="20"/>
          <w:shd w:val="clear" w:color="auto" w:fill="FFFFFF"/>
        </w:rPr>
        <w:t>(201) 347-9599</w:t>
      </w:r>
      <w:r w:rsidR="00BD693D">
        <w:t xml:space="preserve"> </w:t>
      </w:r>
      <w:r w:rsidRPr="00423C30">
        <w:rPr>
          <w:rFonts w:asciiTheme="minorHAnsi" w:hAnsiTheme="minorHAnsi" w:cstheme="minorHAnsi"/>
          <w:color w:val="000000"/>
          <w:sz w:val="22"/>
          <w:szCs w:val="22"/>
        </w:rPr>
        <w:t>to schedule a consultation to learn about the impressive health benefits of Vitamin IVs.</w:t>
      </w:r>
    </w:p>
    <w:p w14:paraId="210DE736" w14:textId="77777777" w:rsidR="00BD693D" w:rsidRPr="00BD693D" w:rsidRDefault="00BD693D" w:rsidP="00BD693D"/>
    <w:p w14:paraId="57846D1E" w14:textId="060EC204" w:rsidR="00E1438B"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Benefits of Vitamin IV Therapy</w:t>
      </w:r>
    </w:p>
    <w:p w14:paraId="7F35C5F4" w14:textId="5B20F318"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Vitamin IV Therapy is one of the most unique treatments available in the wellness industry. These doctor-created drips come with many uses and benefits. These include an instant hangover cure to provide exceptional replenishment after intense physical performance. In addition, IV Drips are a quick pick-me-up and a way to recharge your body fully. IV Vitamin Therapy patients also enjoy other unique benefits, including:</w:t>
      </w:r>
    </w:p>
    <w:p w14:paraId="0E5AFD34"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100% absorption rate</w:t>
      </w:r>
    </w:p>
    <w:p w14:paraId="53B07D8B"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The most effective method of delivering nutrients</w:t>
      </w:r>
    </w:p>
    <w:p w14:paraId="34CD2C8A"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Increased bioavailability</w:t>
      </w:r>
    </w:p>
    <w:p w14:paraId="3E328B51"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Higher concentrations of nutrients</w:t>
      </w:r>
    </w:p>
    <w:p w14:paraId="34176C75"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Does not irritate the digestive system</w:t>
      </w:r>
    </w:p>
    <w:p w14:paraId="01A889AB" w14:textId="77777777" w:rsidR="00E1438B" w:rsidRPr="00423C30" w:rsidRDefault="00E1438B" w:rsidP="00E1438B">
      <w:pPr>
        <w:numPr>
          <w:ilvl w:val="0"/>
          <w:numId w:val="1"/>
        </w:numPr>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Supplements the nutrients lacking in your diet</w:t>
      </w:r>
    </w:p>
    <w:p w14:paraId="32F01978" w14:textId="47E946ED" w:rsidR="00423C30" w:rsidRPr="00423C30" w:rsidRDefault="00E1438B" w:rsidP="00423C30">
      <w:pPr>
        <w:numPr>
          <w:ilvl w:val="0"/>
          <w:numId w:val="1"/>
        </w:num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Customizable to the specific needs of the patient</w:t>
      </w:r>
    </w:p>
    <w:p w14:paraId="29D242D1"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Vitamin Drips vs. Oral Vitamins</w:t>
      </w:r>
    </w:p>
    <w:p w14:paraId="025A1C67"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When you take vitamins by mouth, they are typically ineffective. Studies show that only 20% of nutrients from oral vitamins are absorbed through the digestive system.</w:t>
      </w:r>
    </w:p>
    <w:p w14:paraId="5600520A"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lastRenderedPageBreak/>
        <w:t>IV Vitamin Therapy provides a unique delivery system. The vitamins are delivered intravenously, offering many benefits over oral vitamins. These advantages include the following:</w:t>
      </w:r>
    </w:p>
    <w:p w14:paraId="6558336F"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100% Absorption Rate:</w:t>
      </w:r>
      <w:r w:rsidRPr="00423C30">
        <w:rPr>
          <w:rFonts w:asciiTheme="minorHAnsi" w:hAnsiTheme="minorHAnsi" w:cstheme="minorHAnsi"/>
          <w:color w:val="000000"/>
          <w:sz w:val="22"/>
          <w:szCs w:val="22"/>
        </w:rPr>
        <w:t xml:space="preserve"> IV Drips can bypass the digestive system entirely. Instead, they directly deposit the nutrients into the bloodstream. This allows the body to absorb 100% of the nutrients. </w:t>
      </w:r>
    </w:p>
    <w:p w14:paraId="03BA0617"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Instant Bioavailability:</w:t>
      </w:r>
      <w:r w:rsidRPr="00423C30">
        <w:rPr>
          <w:rFonts w:asciiTheme="minorHAnsi" w:hAnsiTheme="minorHAnsi" w:cstheme="minorHAnsi"/>
          <w:color w:val="000000"/>
          <w:sz w:val="22"/>
          <w:szCs w:val="22"/>
        </w:rPr>
        <w:t xml:space="preserve"> Absorbing nutrients into the digestive system takes time. IV vitamins provide instant bioavailability. The body has immediate access to the nutrients, unlike oral vitamins, where you must wait to digest the nutrients entirely. </w:t>
      </w:r>
    </w:p>
    <w:p w14:paraId="12884EE4"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Increased Dosages:</w:t>
      </w:r>
      <w:r w:rsidRPr="00423C30">
        <w:rPr>
          <w:rFonts w:asciiTheme="minorHAnsi" w:hAnsiTheme="minorHAnsi" w:cstheme="minorHAnsi"/>
          <w:color w:val="000000"/>
          <w:sz w:val="22"/>
          <w:szCs w:val="22"/>
        </w:rPr>
        <w:t xml:space="preserve"> Oral vitamins can only be taken in small doses. Large doses of oral vitamins tend to upset the stomach lining. This fact limits the concentration of oral vitamins. In comparison, IV vitamins bypass the stomach. IV Drips provide a higher dosage of vitamins without any adverse reactions. </w:t>
      </w:r>
    </w:p>
    <w:p w14:paraId="6D4F9F61" w14:textId="5B52DBAC"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Fully Customizable:</w:t>
      </w:r>
      <w:r w:rsidRPr="00423C30">
        <w:rPr>
          <w:rFonts w:asciiTheme="minorHAnsi" w:hAnsiTheme="minorHAnsi" w:cstheme="minorHAnsi"/>
          <w:color w:val="000000"/>
          <w:sz w:val="22"/>
          <w:szCs w:val="22"/>
        </w:rPr>
        <w:t xml:space="preserve"> Oral vitamins cannot be customized for your body. IV Drips are fully customizable to fit your body’s unique needs.</w:t>
      </w:r>
    </w:p>
    <w:p w14:paraId="14C22CB4" w14:textId="6C055478"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Doctor Curated Vitamin Drips at Wellnessesity in Wyckoff, New Jersey</w:t>
      </w:r>
    </w:p>
    <w:p w14:paraId="238674EF" w14:textId="3D1D9869"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All IV Drips from Wellnessesity in Wyckoff, NJ, are doctor created and customized to fit the needs of every person. The high-end immunity cocktails use pure ingredients and are infused with essential vitamins, minerals, amino acids, and other trace elements the body needs for optimal health, vitality, and recovery. The specific drips offered at We</w:t>
      </w:r>
      <w:r>
        <w:rPr>
          <w:rFonts w:cstheme="minorHAnsi"/>
          <w:color w:val="000000"/>
          <w:sz w:val="22"/>
          <w:szCs w:val="22"/>
        </w:rPr>
        <w:t>l</w:t>
      </w:r>
      <w:r w:rsidRPr="00423C30">
        <w:rPr>
          <w:rFonts w:asciiTheme="minorHAnsi" w:hAnsiTheme="minorHAnsi" w:cstheme="minorHAnsi"/>
          <w:color w:val="000000"/>
          <w:sz w:val="22"/>
          <w:szCs w:val="22"/>
        </w:rPr>
        <w:t>lnessesity include popular drips like Sports Performance, Cosmetic Vitamin Infusions, Immunity Support, and more. Among our most popular vitamin infusions, we have the famous Myer’s Cocktail:</w:t>
      </w:r>
    </w:p>
    <w:p w14:paraId="74DBBB36" w14:textId="77777777" w:rsidR="00423C30" w:rsidRPr="00423C30" w:rsidRDefault="00423C30" w:rsidP="00423C30">
      <w:pPr>
        <w:spacing w:after="160"/>
        <w:textAlignment w:val="baseline"/>
        <w:rPr>
          <w:rFonts w:asciiTheme="minorHAnsi" w:hAnsiTheme="minorHAnsi" w:cstheme="minorHAnsi"/>
          <w:b/>
          <w:bCs/>
          <w:color w:val="000000"/>
          <w:sz w:val="22"/>
          <w:szCs w:val="22"/>
          <w:u w:val="single"/>
        </w:rPr>
      </w:pPr>
      <w:r w:rsidRPr="00423C30">
        <w:rPr>
          <w:rFonts w:asciiTheme="minorHAnsi" w:hAnsiTheme="minorHAnsi" w:cstheme="minorHAnsi"/>
          <w:b/>
          <w:bCs/>
          <w:color w:val="000000"/>
          <w:sz w:val="22"/>
          <w:szCs w:val="22"/>
          <w:u w:val="single"/>
        </w:rPr>
        <w:t>Myers’ Cocktail</w:t>
      </w:r>
    </w:p>
    <w:p w14:paraId="077C9222" w14:textId="0F509502"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Known as one of the most popular drips available, the Myers’ Cocktail addresses many health and wellness concerns. This drip includes several essential multivitamins and other nutrients, including Magnesium Chloride, Vitamin B-Complex, B12, Calcium Gluconate, and Ascorbic Acid. The Myer’s Cocktail alleviates chronic symptoms, ongoing pain, asthma, and more. In addition, this vitamin mix helps other wellness concerns, such as relieving stress, restoring balance, providing hydration, boosting the immune system, and even reducing migraines.</w:t>
      </w:r>
    </w:p>
    <w:p w14:paraId="077D6243" w14:textId="77777777" w:rsidR="00423C30" w:rsidRPr="00423C30" w:rsidRDefault="00423C30" w:rsidP="00423C30">
      <w:pPr>
        <w:spacing w:after="160"/>
        <w:textAlignment w:val="baseline"/>
        <w:rPr>
          <w:rFonts w:asciiTheme="minorHAnsi" w:hAnsiTheme="minorHAnsi" w:cstheme="minorHAnsi"/>
          <w:b/>
          <w:bCs/>
          <w:color w:val="000000"/>
          <w:sz w:val="22"/>
          <w:szCs w:val="22"/>
          <w:u w:val="single"/>
        </w:rPr>
      </w:pPr>
      <w:r w:rsidRPr="00423C30">
        <w:rPr>
          <w:rFonts w:asciiTheme="minorHAnsi" w:hAnsiTheme="minorHAnsi" w:cstheme="minorHAnsi"/>
          <w:b/>
          <w:bCs/>
          <w:color w:val="000000"/>
          <w:sz w:val="22"/>
          <w:szCs w:val="22"/>
          <w:u w:val="single"/>
        </w:rPr>
        <w:t xml:space="preserve">Intramuscular Shots Available </w:t>
      </w:r>
    </w:p>
    <w:p w14:paraId="5A65AB9B" w14:textId="46FB0F94"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In addition to our high-quality vitamin cocktails, we also provide IM Shots. These include Glutathione, B12, MIC (the Skinny Shot), Taurine, Amino Blend, Vitamin D, and Biotin shots. If you are interested in the combination of vitamin therapy and intramuscular shots, schedule a consultation with Wellnessesity today for an evaluation to determine which method of treatment is best for your physical needs.</w:t>
      </w:r>
    </w:p>
    <w:p w14:paraId="289189E4" w14:textId="44033FC1"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IV Vitamin Therapy Near Me</w:t>
      </w:r>
    </w:p>
    <w:p w14:paraId="4BB1AF8C" w14:textId="17F64B3D"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If you want to learn more about the many benefits of IV Vitamin Therapy, contact Wellnessesity. We are the leading provider of IV Drips in Wyckoff, New Jersey. Call us at </w:t>
      </w:r>
      <w:r w:rsidR="00BD693D" w:rsidRPr="00BD693D">
        <w:rPr>
          <w:rFonts w:asciiTheme="minorHAnsi" w:hAnsiTheme="minorHAnsi" w:cstheme="minorHAnsi"/>
          <w:color w:val="283C46"/>
          <w:sz w:val="20"/>
          <w:szCs w:val="20"/>
          <w:shd w:val="clear" w:color="auto" w:fill="FFFFFF"/>
        </w:rPr>
        <w:t>(201) 347-9599</w:t>
      </w:r>
      <w:r w:rsidR="00BD693D">
        <w:t xml:space="preserve"> </w:t>
      </w:r>
      <w:r w:rsidRPr="00423C30">
        <w:rPr>
          <w:rFonts w:asciiTheme="minorHAnsi" w:hAnsiTheme="minorHAnsi" w:cstheme="minorHAnsi"/>
          <w:color w:val="000000"/>
          <w:sz w:val="22"/>
          <w:szCs w:val="22"/>
        </w:rPr>
        <w:t xml:space="preserve">to schedule a consultation and learn how each carefully crafted drip can help your body achieve optimal wellness in no time. </w:t>
      </w:r>
    </w:p>
    <w:p w14:paraId="645EB90C" w14:textId="719FB8CA"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Vitamin IV Therapy FAQs</w:t>
      </w:r>
    </w:p>
    <w:p w14:paraId="11162F5B"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How much does Vitamin IV Therapy cost?</w:t>
      </w:r>
    </w:p>
    <w:p w14:paraId="1B236365"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lastRenderedPageBreak/>
        <w:t xml:space="preserve">The drips available at Wellnessesity are explicitly created for you by our team of professionals. Therefore, the cost of each IV Drip varies per person depending on their body and needs. Prices fluctuate. If you want to learn how much your drip will cost, schedule a consultation, and undergo a physical evaluation. Our team determines which vitamin infusions are best for you and creates a treatment plan that works with your financial budget. </w:t>
      </w:r>
    </w:p>
    <w:p w14:paraId="37A8C90C"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Are Vitamin Infusions safe?</w:t>
      </w:r>
    </w:p>
    <w:p w14:paraId="6135A367"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Yes, vitamin infusions at Wellnessesity are safe. We use only pure, safe ingredients in our IV cocktails to help support your body.</w:t>
      </w:r>
    </w:p>
    <w:p w14:paraId="61CAA2A6"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Are there side effects to IV Therapy Drips?</w:t>
      </w:r>
    </w:p>
    <w:p w14:paraId="2B8F19F6"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Side effects rarely occur. If they do, they are minor, like slight bruising or bleeding at the IV site. However, if you are concerned about the chance of side effects, you can schedule a consultation to discuss this in-depth with our trained, licensed professionals. </w:t>
      </w:r>
    </w:p>
    <w:p w14:paraId="5590D9D4" w14:textId="5201D682" w:rsidR="00E1438B" w:rsidRPr="00423C30" w:rsidRDefault="00E1438B" w:rsidP="00423C30">
      <w:pPr>
        <w:spacing w:after="200"/>
        <w:rPr>
          <w:rFonts w:asciiTheme="minorHAnsi" w:hAnsiTheme="minorHAnsi" w:cstheme="minorHAnsi"/>
          <w:sz w:val="22"/>
          <w:szCs w:val="22"/>
        </w:rPr>
      </w:pPr>
      <w:r w:rsidRPr="00423C30">
        <w:rPr>
          <w:rFonts w:asciiTheme="minorHAnsi" w:hAnsiTheme="minorHAnsi" w:cstheme="minorHAnsi"/>
          <w:color w:val="000000"/>
          <w:sz w:val="22"/>
          <w:szCs w:val="22"/>
        </w:rPr>
        <w:t>Sources:</w:t>
      </w:r>
    </w:p>
    <w:p w14:paraId="31016E63"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¹ </w:t>
      </w:r>
      <w:hyperlink r:id="rId5" w:history="1">
        <w:r w:rsidRPr="00423C30">
          <w:rPr>
            <w:rFonts w:asciiTheme="minorHAnsi" w:hAnsiTheme="minorHAnsi" w:cstheme="minorHAnsi"/>
            <w:color w:val="000000"/>
            <w:sz w:val="22"/>
            <w:szCs w:val="22"/>
            <w:u w:val="single"/>
          </w:rPr>
          <w:t>“Discovering the link between nutrition and skin aging.”</w:t>
        </w:r>
      </w:hyperlink>
      <w:r w:rsidRPr="00423C30">
        <w:rPr>
          <w:rFonts w:asciiTheme="minorHAnsi" w:hAnsiTheme="minorHAnsi" w:cstheme="minorHAnsi"/>
          <w:color w:val="000000"/>
          <w:sz w:val="22"/>
          <w:szCs w:val="22"/>
        </w:rPr>
        <w:t xml:space="preserve"> Dermato-Endocrinology. 2012.</w:t>
      </w:r>
    </w:p>
    <w:p w14:paraId="1EF493AC"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² </w:t>
      </w:r>
      <w:hyperlink r:id="rId6" w:history="1">
        <w:r w:rsidRPr="00423C30">
          <w:rPr>
            <w:rFonts w:asciiTheme="minorHAnsi" w:hAnsiTheme="minorHAnsi" w:cstheme="minorHAnsi"/>
            <w:color w:val="000000"/>
            <w:sz w:val="22"/>
            <w:szCs w:val="22"/>
            <w:u w:val="single"/>
          </w:rPr>
          <w:t>“Larger doses of vitamin C may lead to a greater reduction in common cold duration.”</w:t>
        </w:r>
      </w:hyperlink>
      <w:r w:rsidRPr="00423C30">
        <w:rPr>
          <w:rFonts w:asciiTheme="minorHAnsi" w:hAnsiTheme="minorHAnsi" w:cstheme="minorHAnsi"/>
          <w:color w:val="000000"/>
          <w:sz w:val="22"/>
          <w:szCs w:val="22"/>
        </w:rPr>
        <w:t xml:space="preserve"> University of Helsinki.</w:t>
      </w:r>
    </w:p>
    <w:p w14:paraId="27D200CE"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³ </w:t>
      </w:r>
      <w:hyperlink r:id="rId7" w:history="1">
        <w:r w:rsidRPr="00423C30">
          <w:rPr>
            <w:rFonts w:asciiTheme="minorHAnsi" w:hAnsiTheme="minorHAnsi" w:cstheme="minorHAnsi"/>
            <w:color w:val="000000"/>
            <w:sz w:val="22"/>
            <w:szCs w:val="22"/>
            <w:u w:val="single"/>
          </w:rPr>
          <w:t>“Vitamin and mineral status: effects on physical performance.”</w:t>
        </w:r>
      </w:hyperlink>
      <w:r w:rsidRPr="00423C30">
        <w:rPr>
          <w:rFonts w:asciiTheme="minorHAnsi" w:hAnsiTheme="minorHAnsi" w:cstheme="minorHAnsi"/>
          <w:color w:val="000000"/>
          <w:sz w:val="22"/>
          <w:szCs w:val="22"/>
        </w:rPr>
        <w:t xml:space="preserve"> Nutrition. 2004.</w:t>
      </w:r>
    </w:p>
    <w:p w14:paraId="7DC756F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8B1"/>
    <w:multiLevelType w:val="multilevel"/>
    <w:tmpl w:val="B18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111"/>
    <w:multiLevelType w:val="multilevel"/>
    <w:tmpl w:val="256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4984"/>
    <w:multiLevelType w:val="multilevel"/>
    <w:tmpl w:val="195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55FDA"/>
    <w:multiLevelType w:val="multilevel"/>
    <w:tmpl w:val="04DC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151F"/>
    <w:multiLevelType w:val="multilevel"/>
    <w:tmpl w:val="048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34C18"/>
    <w:multiLevelType w:val="multilevel"/>
    <w:tmpl w:val="FAC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5561C"/>
    <w:multiLevelType w:val="multilevel"/>
    <w:tmpl w:val="4AD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8323E"/>
    <w:multiLevelType w:val="multilevel"/>
    <w:tmpl w:val="7E6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C1A0E"/>
    <w:multiLevelType w:val="multilevel"/>
    <w:tmpl w:val="955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C0F5E"/>
    <w:multiLevelType w:val="multilevel"/>
    <w:tmpl w:val="59D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C728B"/>
    <w:multiLevelType w:val="multilevel"/>
    <w:tmpl w:val="FB8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609B5"/>
    <w:multiLevelType w:val="multilevel"/>
    <w:tmpl w:val="1D2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F609E"/>
    <w:multiLevelType w:val="multilevel"/>
    <w:tmpl w:val="CE30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A7B5E"/>
    <w:multiLevelType w:val="multilevel"/>
    <w:tmpl w:val="2F2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4327A"/>
    <w:multiLevelType w:val="multilevel"/>
    <w:tmpl w:val="684C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C6C7F"/>
    <w:multiLevelType w:val="multilevel"/>
    <w:tmpl w:val="196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175121">
    <w:abstractNumId w:val="11"/>
  </w:num>
  <w:num w:numId="2" w16cid:durableId="123692969">
    <w:abstractNumId w:val="13"/>
  </w:num>
  <w:num w:numId="3" w16cid:durableId="304285143">
    <w:abstractNumId w:val="2"/>
  </w:num>
  <w:num w:numId="4" w16cid:durableId="982926381">
    <w:abstractNumId w:val="3"/>
  </w:num>
  <w:num w:numId="5" w16cid:durableId="1051416628">
    <w:abstractNumId w:val="9"/>
  </w:num>
  <w:num w:numId="6" w16cid:durableId="54554201">
    <w:abstractNumId w:val="15"/>
  </w:num>
  <w:num w:numId="7" w16cid:durableId="288320453">
    <w:abstractNumId w:val="6"/>
  </w:num>
  <w:num w:numId="8" w16cid:durableId="1018893721">
    <w:abstractNumId w:val="1"/>
  </w:num>
  <w:num w:numId="9" w16cid:durableId="1158230938">
    <w:abstractNumId w:val="7"/>
  </w:num>
  <w:num w:numId="10" w16cid:durableId="1741443797">
    <w:abstractNumId w:val="5"/>
  </w:num>
  <w:num w:numId="11" w16cid:durableId="253324670">
    <w:abstractNumId w:val="14"/>
  </w:num>
  <w:num w:numId="12" w16cid:durableId="1099177176">
    <w:abstractNumId w:val="4"/>
  </w:num>
  <w:num w:numId="13" w16cid:durableId="1229652706">
    <w:abstractNumId w:val="10"/>
  </w:num>
  <w:num w:numId="14" w16cid:durableId="1425570703">
    <w:abstractNumId w:val="8"/>
  </w:num>
  <w:num w:numId="15" w16cid:durableId="2083793183">
    <w:abstractNumId w:val="12"/>
  </w:num>
  <w:num w:numId="16" w16cid:durableId="145910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8B"/>
    <w:rsid w:val="00221997"/>
    <w:rsid w:val="00423C30"/>
    <w:rsid w:val="00AD1655"/>
    <w:rsid w:val="00BD693D"/>
    <w:rsid w:val="00E1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48D9E"/>
  <w15:chartTrackingRefBased/>
  <w15:docId w15:val="{EE83CAE7-A884-D94E-B59E-6E9E5595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3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38B"/>
    <w:pPr>
      <w:spacing w:before="100" w:beforeAutospacing="1" w:after="100" w:afterAutospacing="1"/>
    </w:pPr>
  </w:style>
  <w:style w:type="character" w:styleId="Hyperlink">
    <w:name w:val="Hyperlink"/>
    <w:basedOn w:val="DefaultParagraphFont"/>
    <w:uiPriority w:val="99"/>
    <w:semiHidden/>
    <w:unhideWhenUsed/>
    <w:rsid w:val="00E14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8068">
      <w:bodyDiv w:val="1"/>
      <w:marLeft w:val="0"/>
      <w:marRight w:val="0"/>
      <w:marTop w:val="0"/>
      <w:marBottom w:val="0"/>
      <w:divBdr>
        <w:top w:val="none" w:sz="0" w:space="0" w:color="auto"/>
        <w:left w:val="none" w:sz="0" w:space="0" w:color="auto"/>
        <w:bottom w:val="none" w:sz="0" w:space="0" w:color="auto"/>
        <w:right w:val="none" w:sz="0" w:space="0" w:color="auto"/>
      </w:divBdr>
    </w:div>
    <w:div w:id="385568543">
      <w:bodyDiv w:val="1"/>
      <w:marLeft w:val="0"/>
      <w:marRight w:val="0"/>
      <w:marTop w:val="0"/>
      <w:marBottom w:val="0"/>
      <w:divBdr>
        <w:top w:val="none" w:sz="0" w:space="0" w:color="auto"/>
        <w:left w:val="none" w:sz="0" w:space="0" w:color="auto"/>
        <w:bottom w:val="none" w:sz="0" w:space="0" w:color="auto"/>
        <w:right w:val="none" w:sz="0" w:space="0" w:color="auto"/>
      </w:divBdr>
      <w:divsChild>
        <w:div w:id="1294166648">
          <w:marLeft w:val="0"/>
          <w:marRight w:val="0"/>
          <w:marTop w:val="0"/>
          <w:marBottom w:val="0"/>
          <w:divBdr>
            <w:top w:val="none" w:sz="0" w:space="0" w:color="auto"/>
            <w:left w:val="none" w:sz="0" w:space="0" w:color="auto"/>
            <w:bottom w:val="none" w:sz="0" w:space="0" w:color="auto"/>
            <w:right w:val="none" w:sz="0" w:space="0" w:color="auto"/>
          </w:divBdr>
        </w:div>
        <w:div w:id="813523285">
          <w:marLeft w:val="0"/>
          <w:marRight w:val="0"/>
          <w:marTop w:val="0"/>
          <w:marBottom w:val="0"/>
          <w:divBdr>
            <w:top w:val="none" w:sz="0" w:space="0" w:color="auto"/>
            <w:left w:val="none" w:sz="0" w:space="0" w:color="auto"/>
            <w:bottom w:val="none" w:sz="0" w:space="0" w:color="auto"/>
            <w:right w:val="none" w:sz="0" w:space="0" w:color="auto"/>
          </w:divBdr>
        </w:div>
      </w:divsChild>
    </w:div>
    <w:div w:id="679431186">
      <w:bodyDiv w:val="1"/>
      <w:marLeft w:val="0"/>
      <w:marRight w:val="0"/>
      <w:marTop w:val="0"/>
      <w:marBottom w:val="0"/>
      <w:divBdr>
        <w:top w:val="none" w:sz="0" w:space="0" w:color="auto"/>
        <w:left w:val="none" w:sz="0" w:space="0" w:color="auto"/>
        <w:bottom w:val="none" w:sz="0" w:space="0" w:color="auto"/>
        <w:right w:val="none" w:sz="0" w:space="0" w:color="auto"/>
      </w:divBdr>
    </w:div>
    <w:div w:id="739251718">
      <w:bodyDiv w:val="1"/>
      <w:marLeft w:val="0"/>
      <w:marRight w:val="0"/>
      <w:marTop w:val="0"/>
      <w:marBottom w:val="0"/>
      <w:divBdr>
        <w:top w:val="none" w:sz="0" w:space="0" w:color="auto"/>
        <w:left w:val="none" w:sz="0" w:space="0" w:color="auto"/>
        <w:bottom w:val="none" w:sz="0" w:space="0" w:color="auto"/>
        <w:right w:val="none" w:sz="0" w:space="0" w:color="auto"/>
      </w:divBdr>
      <w:divsChild>
        <w:div w:id="1283683425">
          <w:marLeft w:val="-45"/>
          <w:marRight w:val="0"/>
          <w:marTop w:val="0"/>
          <w:marBottom w:val="0"/>
          <w:divBdr>
            <w:top w:val="none" w:sz="0" w:space="0" w:color="auto"/>
            <w:left w:val="none" w:sz="0" w:space="0" w:color="auto"/>
            <w:bottom w:val="none" w:sz="0" w:space="0" w:color="auto"/>
            <w:right w:val="none" w:sz="0" w:space="0" w:color="auto"/>
          </w:divBdr>
        </w:div>
      </w:divsChild>
    </w:div>
    <w:div w:id="818157816">
      <w:bodyDiv w:val="1"/>
      <w:marLeft w:val="0"/>
      <w:marRight w:val="0"/>
      <w:marTop w:val="0"/>
      <w:marBottom w:val="0"/>
      <w:divBdr>
        <w:top w:val="none" w:sz="0" w:space="0" w:color="auto"/>
        <w:left w:val="none" w:sz="0" w:space="0" w:color="auto"/>
        <w:bottom w:val="none" w:sz="0" w:space="0" w:color="auto"/>
        <w:right w:val="none" w:sz="0" w:space="0" w:color="auto"/>
      </w:divBdr>
    </w:div>
    <w:div w:id="1250306169">
      <w:bodyDiv w:val="1"/>
      <w:marLeft w:val="0"/>
      <w:marRight w:val="0"/>
      <w:marTop w:val="0"/>
      <w:marBottom w:val="0"/>
      <w:divBdr>
        <w:top w:val="none" w:sz="0" w:space="0" w:color="auto"/>
        <w:left w:val="none" w:sz="0" w:space="0" w:color="auto"/>
        <w:bottom w:val="none" w:sz="0" w:space="0" w:color="auto"/>
        <w:right w:val="none" w:sz="0" w:space="0" w:color="auto"/>
      </w:divBdr>
    </w:div>
    <w:div w:id="1315523727">
      <w:bodyDiv w:val="1"/>
      <w:marLeft w:val="0"/>
      <w:marRight w:val="0"/>
      <w:marTop w:val="0"/>
      <w:marBottom w:val="0"/>
      <w:divBdr>
        <w:top w:val="none" w:sz="0" w:space="0" w:color="auto"/>
        <w:left w:val="none" w:sz="0" w:space="0" w:color="auto"/>
        <w:bottom w:val="none" w:sz="0" w:space="0" w:color="auto"/>
        <w:right w:val="none" w:sz="0" w:space="0" w:color="auto"/>
      </w:divBdr>
    </w:div>
    <w:div w:id="14382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2022-10-23T20:03:00Z</dcterms:created>
  <dcterms:modified xsi:type="dcterms:W3CDTF">2022-10-23T20:03:00Z</dcterms:modified>
</cp:coreProperties>
</file>