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CoolSculpting.Service Page.Windsor Dermatology.KA</w:t>
      </w:r>
    </w:p>
    <w:p w14:paraId="00000002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/CoolSculpting</w:t>
      </w:r>
    </w:p>
    <w:p w14:paraId="00000003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KW CoolSculpting</w:t>
      </w:r>
    </w:p>
    <w:p w14:paraId="00000004" w14:textId="34515C0A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Meta: CoolSculpting is the #1 revolutionary fat reduction and body contouring treatment for a reason. Learn more about the painless, convenient fat</w:t>
      </w:r>
      <w:r w:rsidR="00F37A4E">
        <w:rPr>
          <w:color w:val="222222"/>
        </w:rPr>
        <w:t>-</w:t>
      </w:r>
      <w:r>
        <w:rPr>
          <w:color w:val="222222"/>
        </w:rPr>
        <w:t>freezing method.</w:t>
      </w:r>
    </w:p>
    <w:p w14:paraId="00000005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 | Freeze Your Fat in Windsor</w:t>
      </w:r>
    </w:p>
    <w:p w14:paraId="00000006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Millions of people worldwide utilize fat-freezin</w:t>
      </w:r>
      <w:r>
        <w:rPr>
          <w:color w:val="222222"/>
        </w:rPr>
        <w:t>g technology to eliminate stubborn fat cells and transform their bodies. CoolSculpting is the #1 non-invasive fat reduction method. This revolutionary treatment uses advanced cooling technology to reduce fat deposits in trouble zones like the belly, thighs</w:t>
      </w:r>
      <w:r>
        <w:rPr>
          <w:color w:val="222222"/>
        </w:rPr>
        <w:t>, chin, or back. Fat freezing is FDA cleared and scientifically proven as safe and effective. CoolSculpting provides natural, lasting results in a convenient 35-minute treatment. This fat reduction method is so popular because it delivers phenomenal result</w:t>
      </w:r>
      <w:r>
        <w:rPr>
          <w:color w:val="222222"/>
        </w:rPr>
        <w:t>s without pain or a long recovery.</w:t>
      </w:r>
    </w:p>
    <w:p w14:paraId="00000007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Benefits of CoolSculpting at Windsor Dermatology</w:t>
      </w:r>
    </w:p>
    <w:p w14:paraId="00000008" w14:textId="1EFECD92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Reduce diet and exercise-</w:t>
      </w:r>
      <w:r>
        <w:rPr>
          <w:color w:val="222222"/>
        </w:rPr>
        <w:t>resistant fat bulges</w:t>
      </w:r>
    </w:p>
    <w:p w14:paraId="00000009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Non-surgical alternative to liposuction</w:t>
      </w:r>
    </w:p>
    <w:p w14:paraId="0000000A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Sculpt sexy curves</w:t>
      </w:r>
    </w:p>
    <w:p w14:paraId="0000000B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Define musculature</w:t>
      </w:r>
    </w:p>
    <w:p w14:paraId="0000000C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</w:t>
      </w:r>
      <w:r>
        <w:rPr>
          <w:color w:val="222222"/>
        </w:rPr>
        <w:t>FDA cleared</w:t>
      </w:r>
    </w:p>
    <w:p w14:paraId="0000000D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Safe and effective</w:t>
      </w:r>
    </w:p>
    <w:p w14:paraId="0000000E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Natural, lasting results</w:t>
      </w:r>
    </w:p>
    <w:p w14:paraId="0000000F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Virtually painless</w:t>
      </w:r>
    </w:p>
    <w:p w14:paraId="00000010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No downtime required</w:t>
      </w:r>
    </w:p>
    <w:p w14:paraId="00000011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Convenient 35-minute treatments</w:t>
      </w:r>
    </w:p>
    <w:p w14:paraId="00000012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How Does CoolSculpting Work?</w:t>
      </w:r>
    </w:p>
    <w:p w14:paraId="00000013" w14:textId="583071F3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 is a fat reduction process that u</w:t>
      </w:r>
      <w:r>
        <w:rPr>
          <w:color w:val="222222"/>
        </w:rPr>
        <w:t>ses a scientifically proven method known as Cryolipolysis. During treatments, stubborn fat cells are exposed to controlled cooling via a CoolSculpting applicator. This cooling safely and effectively freezes all subcutaneous fat cells within the treatment a</w:t>
      </w:r>
      <w:r>
        <w:rPr>
          <w:color w:val="222222"/>
        </w:rPr>
        <w:t xml:space="preserve">rea without harming the skin or surrounding tissue. The frozen fat cells </w:t>
      </w:r>
      <w:r>
        <w:rPr>
          <w:color w:val="222222"/>
        </w:rPr>
        <w:lastRenderedPageBreak/>
        <w:t>rupture, causing apoptosis or cell death. Several weeks after treatments, the immune system naturally collects the destroyed fat cells</w:t>
      </w:r>
      <w:r w:rsidR="00F37A4E">
        <w:rPr>
          <w:color w:val="222222"/>
        </w:rPr>
        <w:t>. It</w:t>
      </w:r>
      <w:r>
        <w:rPr>
          <w:color w:val="222222"/>
        </w:rPr>
        <w:t xml:space="preserve"> processes them out of the body as waste. Onc</w:t>
      </w:r>
      <w:r>
        <w:rPr>
          <w:color w:val="222222"/>
        </w:rPr>
        <w:t>e those fat cells are removed from the body, they can never regrow, proving optimal, lasting fat reduction for all patients.</w:t>
      </w:r>
    </w:p>
    <w:p w14:paraId="00000014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 Before and After*</w:t>
      </w:r>
    </w:p>
    <w:p w14:paraId="00000015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 before and after images highlight the dramatic fat reduction and body contouring poss</w:t>
      </w:r>
      <w:r>
        <w:rPr>
          <w:color w:val="222222"/>
        </w:rPr>
        <w:t>ible with fat freezing. Individual experiences will vary, as with any cosmetic procedure.* However, it is clear to see in the before and after pictures that every fat-freezing candidate achieves a noticeable fat reduction after their treatments.</w:t>
      </w:r>
    </w:p>
    <w:p w14:paraId="00000016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</w:t>
      </w:r>
      <w:r>
        <w:rPr>
          <w:color w:val="222222"/>
        </w:rPr>
        <w:t>ing Treatment Areas at Windsor Dermatology</w:t>
      </w:r>
    </w:p>
    <w:p w14:paraId="00000017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 can reduce fat from almost any area of the body. Popular treatment areas include:</w:t>
      </w:r>
    </w:p>
    <w:p w14:paraId="00000018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Lower abdomen</w:t>
      </w:r>
    </w:p>
    <w:p w14:paraId="00000019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Love handles or flanks</w:t>
      </w:r>
    </w:p>
    <w:p w14:paraId="0000001A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Chest fat on men or moobs</w:t>
      </w:r>
    </w:p>
    <w:p w14:paraId="0000001B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Inner and oute</w:t>
      </w:r>
      <w:r>
        <w:rPr>
          <w:color w:val="222222"/>
        </w:rPr>
        <w:t>r thighs</w:t>
      </w:r>
    </w:p>
    <w:p w14:paraId="0000001C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Double chins</w:t>
      </w:r>
    </w:p>
    <w:p w14:paraId="0000001D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Neck fat</w:t>
      </w:r>
    </w:p>
    <w:p w14:paraId="0000001E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Armpit fat</w:t>
      </w:r>
    </w:p>
    <w:p w14:paraId="0000001F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Fat under the buttocks</w:t>
      </w:r>
    </w:p>
    <w:p w14:paraId="00000020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Back fat</w:t>
      </w:r>
    </w:p>
    <w:p w14:paraId="00000021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color w:val="222222"/>
        </w:rPr>
        <w:t>Fat above the knees</w:t>
      </w:r>
    </w:p>
    <w:p w14:paraId="00000022" w14:textId="5E24B6A9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</w:t>
      </w:r>
      <w:r>
        <w:rPr>
          <w:color w:val="222222"/>
        </w:rPr>
        <w:t>Sculpting Results*</w:t>
      </w:r>
    </w:p>
    <w:p w14:paraId="00000023" w14:textId="4180512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</w:t>
      </w:r>
      <w:r>
        <w:rPr>
          <w:color w:val="222222"/>
        </w:rPr>
        <w:t xml:space="preserve">Sculpting results tend to appear gradually over several weeks. As the body absorbs and processes the dead fat cells, patients can begin to notice a fat reduction in as little as </w:t>
      </w:r>
      <w:r w:rsidR="00F37A4E">
        <w:rPr>
          <w:color w:val="222222"/>
        </w:rPr>
        <w:t>four</w:t>
      </w:r>
      <w:r>
        <w:rPr>
          <w:color w:val="222222"/>
        </w:rPr>
        <w:t xml:space="preserve"> weeks. Individual experiences will vary, but almost all patients see fu</w:t>
      </w:r>
      <w:r>
        <w:rPr>
          <w:color w:val="222222"/>
        </w:rPr>
        <w:t>ll CoolSculpting results 8 to 12 weeks after their treatment.*</w:t>
      </w:r>
    </w:p>
    <w:p w14:paraId="00000024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Is CoolSculpting Permanent?</w:t>
      </w:r>
    </w:p>
    <w:p w14:paraId="697954D5" w14:textId="77777777" w:rsidR="00F37A4E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lastRenderedPageBreak/>
        <w:t>CoolSculpting results are long-lasting. Weight loss products and programs merely shrink fat cells, leaving them with the ability to re-expand if you gain weight. Wit</w:t>
      </w:r>
      <w:r>
        <w:rPr>
          <w:color w:val="222222"/>
        </w:rPr>
        <w:t xml:space="preserve">h CoolSculpting treatments, the fat cells are eliminated without the chance of ever coming back. </w:t>
      </w:r>
    </w:p>
    <w:p w14:paraId="00000025" w14:textId="2F7653CB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If you follow a diet and healthy workout routine after your treatments, you can enjoy long-lasting CoolSculpting results.</w:t>
      </w:r>
    </w:p>
    <w:p w14:paraId="00000026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How Much Does CoolSculpting Cost?</w:t>
      </w:r>
    </w:p>
    <w:p w14:paraId="50999858" w14:textId="77777777" w:rsidR="00F37A4E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</w:t>
      </w:r>
      <w:r>
        <w:rPr>
          <w:color w:val="222222"/>
        </w:rPr>
        <w:t>lSculpting cost is a valid concern for prospective candidates. CoolSculpting is a relatively affordable treatment. The exact price will vary per patient due to the unique factors that affect the personalized cost. The exact CoolSculpting cost will depend o</w:t>
      </w:r>
      <w:r>
        <w:rPr>
          <w:color w:val="222222"/>
        </w:rPr>
        <w:t xml:space="preserve">n the areas of the body being treated, the size and shape of applicators used during treatment, and the number of cooling cycles performed. </w:t>
      </w:r>
    </w:p>
    <w:p w14:paraId="00000027" w14:textId="72B62440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The best way to get your total CoolSculpting cost is by scheduling a consultation. During your free consultation wit</w:t>
      </w:r>
      <w:r>
        <w:rPr>
          <w:color w:val="222222"/>
        </w:rPr>
        <w:t>h Windsor Dermatology, we discuss CoolSculpting cost in detail and create the perfect treatment package that delivers optimal fat reduction at the right price.</w:t>
      </w:r>
    </w:p>
    <w:p w14:paraId="00000028" w14:textId="77777777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CoolSculpting Risks and Side Effects</w:t>
      </w:r>
    </w:p>
    <w:p w14:paraId="300E6D4F" w14:textId="70F9A4C4" w:rsidR="00F37A4E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 xml:space="preserve">CoolSculpting is heavily </w:t>
      </w:r>
      <w:proofErr w:type="gramStart"/>
      <w:r>
        <w:rPr>
          <w:color w:val="222222"/>
        </w:rPr>
        <w:t>researched</w:t>
      </w:r>
      <w:proofErr w:type="gramEnd"/>
      <w:r>
        <w:rPr>
          <w:color w:val="222222"/>
        </w:rPr>
        <w:t xml:space="preserve"> and FDA cleared. This f</w:t>
      </w:r>
      <w:r>
        <w:rPr>
          <w:color w:val="222222"/>
        </w:rPr>
        <w:t>at reduction treatment has an impressive safety profile. Side effects are rare. However, it is not unusual for patients to experience symptoms associated with an immune response. T</w:t>
      </w:r>
      <w:r>
        <w:rPr>
          <w:color w:val="222222"/>
        </w:rPr>
        <w:t>he body’s lymphatic system collects and expels the dead fat cells. Those s</w:t>
      </w:r>
      <w:r>
        <w:rPr>
          <w:color w:val="222222"/>
        </w:rPr>
        <w:t xml:space="preserve">ymptoms include mild swelling, redness, numbing, bruising, and tenderness at the treatment site. </w:t>
      </w:r>
    </w:p>
    <w:p w14:paraId="00000029" w14:textId="6EB85128" w:rsidR="00A50FD1" w:rsidRDefault="002E716E">
      <w:pPr>
        <w:shd w:val="clear" w:color="auto" w:fill="FFFFFF"/>
        <w:spacing w:before="240"/>
        <w:rPr>
          <w:color w:val="222222"/>
        </w:rPr>
      </w:pPr>
      <w:r>
        <w:rPr>
          <w:color w:val="222222"/>
        </w:rPr>
        <w:t>Experiences will vary, but those symptoms are usually mild and will resolve quickly on their own. During your consultation at Windsor Dermatology, your fat red</w:t>
      </w:r>
      <w:r>
        <w:rPr>
          <w:color w:val="222222"/>
        </w:rPr>
        <w:t>uction specialist will discuss the side effects in detail to address any concerns you may have about the procedure.</w:t>
      </w:r>
    </w:p>
    <w:p w14:paraId="0000002A" w14:textId="77777777" w:rsidR="00A50FD1" w:rsidRDefault="002E716E">
      <w:pPr>
        <w:spacing w:before="240" w:after="200"/>
        <w:rPr>
          <w:color w:val="222222"/>
        </w:rPr>
      </w:pPr>
      <w:r>
        <w:rPr>
          <w:color w:val="222222"/>
        </w:rPr>
        <w:t>Am I The Right CoolSculpting Candidate?</w:t>
      </w:r>
    </w:p>
    <w:p w14:paraId="4FBB9F30" w14:textId="77777777" w:rsidR="00F37A4E" w:rsidRDefault="002E716E">
      <w:pPr>
        <w:spacing w:before="240" w:after="200"/>
        <w:rPr>
          <w:color w:val="222222"/>
        </w:rPr>
      </w:pPr>
      <w:r>
        <w:rPr>
          <w:color w:val="222222"/>
        </w:rPr>
        <w:t>Contrary to what most might believe, CoolSculpting is not a treatment meant for everyone. The perfec</w:t>
      </w:r>
      <w:r>
        <w:rPr>
          <w:color w:val="222222"/>
        </w:rPr>
        <w:t xml:space="preserve">t CoolSculpting candidate does exist. The best candidates will be healthy, active adults who follow a diet and exercise routine but still struggle with stubborn fat cells. CoolSculpting is not meant to treat obesity. </w:t>
      </w:r>
    </w:p>
    <w:p w14:paraId="0000002B" w14:textId="34843A41" w:rsidR="00A50FD1" w:rsidRDefault="002E716E">
      <w:pPr>
        <w:spacing w:before="240" w:after="200"/>
        <w:rPr>
          <w:color w:val="222222"/>
        </w:rPr>
      </w:pPr>
      <w:r>
        <w:rPr>
          <w:color w:val="222222"/>
        </w:rPr>
        <w:t>The best way to determine if CoolSculpt</w:t>
      </w:r>
      <w:r>
        <w:rPr>
          <w:color w:val="222222"/>
        </w:rPr>
        <w:t>ing is right for you is to schedule your consultation with Windsor Dermatology. Our staff evaluates your body while listening to your aesthetic goals. We determine if fat-freezing treatments are right for you.</w:t>
      </w:r>
    </w:p>
    <w:p w14:paraId="0000002C" w14:textId="77777777" w:rsidR="00A50FD1" w:rsidRDefault="002E716E">
      <w:pPr>
        <w:spacing w:before="240" w:after="200"/>
        <w:rPr>
          <w:color w:val="222222"/>
        </w:rPr>
      </w:pPr>
      <w:r>
        <w:rPr>
          <w:color w:val="222222"/>
        </w:rPr>
        <w:t>Why You Should Cool Sculpt at Windsor Dermatol</w:t>
      </w:r>
      <w:r>
        <w:rPr>
          <w:color w:val="222222"/>
        </w:rPr>
        <w:t>ogy</w:t>
      </w:r>
    </w:p>
    <w:p w14:paraId="2A2491EF" w14:textId="4979BCDC" w:rsidR="00F37A4E" w:rsidRDefault="002E716E">
      <w:pPr>
        <w:spacing w:before="240" w:after="200"/>
        <w:rPr>
          <w:color w:val="222222"/>
        </w:rPr>
      </w:pPr>
      <w:r>
        <w:rPr>
          <w:color w:val="222222"/>
        </w:rPr>
        <w:t xml:space="preserve">Cool Sculpting is a technique-sensitive treatment meaning that the most experienced your technician, the better your fat freezing results. At Windsor Dermatology, we have the best </w:t>
      </w:r>
      <w:r>
        <w:rPr>
          <w:color w:val="222222"/>
        </w:rPr>
        <w:lastRenderedPageBreak/>
        <w:t>technicians available. Not only have our technicians performed countless</w:t>
      </w:r>
      <w:r>
        <w:rPr>
          <w:color w:val="222222"/>
        </w:rPr>
        <w:t xml:space="preserve"> treatments resulting in remarkable fat reduction and body contouring, but they have all also been trained at the CoolSculpting University Master’</w:t>
      </w:r>
      <w:r>
        <w:rPr>
          <w:color w:val="222222"/>
        </w:rPr>
        <w:t xml:space="preserve">s program. </w:t>
      </w:r>
    </w:p>
    <w:p w14:paraId="0000002D" w14:textId="6BD6CA87" w:rsidR="00A50FD1" w:rsidRDefault="002E716E">
      <w:pPr>
        <w:spacing w:before="240" w:after="200"/>
        <w:rPr>
          <w:color w:val="222222"/>
        </w:rPr>
      </w:pPr>
      <w:r>
        <w:rPr>
          <w:color w:val="222222"/>
        </w:rPr>
        <w:t>When you select Windsor Dermatology as your Cool Sculpting provider, you are guaranteed to receive a</w:t>
      </w:r>
      <w:r>
        <w:rPr>
          <w:color w:val="222222"/>
        </w:rPr>
        <w:t>n outstanding fat reduction experience in a luxurious environment. To learn more, schedule your complimentary consultation now.</w:t>
      </w:r>
    </w:p>
    <w:p w14:paraId="0000002E" w14:textId="77777777" w:rsidR="00A50FD1" w:rsidRDefault="002E716E">
      <w:pPr>
        <w:spacing w:before="240" w:after="200"/>
        <w:rPr>
          <w:color w:val="222222"/>
        </w:rPr>
      </w:pPr>
      <w:r>
        <w:rPr>
          <w:color w:val="222222"/>
        </w:rPr>
        <w:t>CoolSculpting Near Me</w:t>
      </w:r>
    </w:p>
    <w:p w14:paraId="0000002F" w14:textId="77777777" w:rsidR="00A50FD1" w:rsidRDefault="002E716E">
      <w:pPr>
        <w:spacing w:before="240" w:after="200"/>
        <w:rPr>
          <w:color w:val="222222"/>
        </w:rPr>
      </w:pPr>
      <w:r>
        <w:rPr>
          <w:color w:val="222222"/>
        </w:rPr>
        <w:t>If you live in the Windsor, NJ area and want to learn more about CoolSculpting, contact Windsor Dermatolog</w:t>
      </w:r>
      <w:r>
        <w:rPr>
          <w:color w:val="222222"/>
        </w:rPr>
        <w:t>y. We are a leading CoolSculpting provider in the Windsor area with exceptional staff. Schedule your free consultation by calling us at 609-443-4500 or reach out to us online.</w:t>
      </w:r>
    </w:p>
    <w:p w14:paraId="00000030" w14:textId="4A7E7590" w:rsidR="00A50FD1" w:rsidRDefault="00A609FD">
      <w:r>
        <w:t>Sources</w:t>
      </w:r>
    </w:p>
    <w:p w14:paraId="3A740039" w14:textId="77777777" w:rsidR="00A609FD" w:rsidRPr="004B42C0" w:rsidRDefault="00A609FD" w:rsidP="00A609FD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4B42C0">
          <w:rPr>
            <w:rFonts w:eastAsia="Times New Roman"/>
            <w:color w:val="1155CC"/>
          </w:rPr>
          <w:t>Cryolipolysis For Noninvasive Body Contouring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iCs/>
          <w:color w:val="000000"/>
        </w:rPr>
        <w:t xml:space="preserve">Clinical, Cosmetic, and Investigational Dermatology. </w:t>
      </w:r>
      <w:r w:rsidRPr="004B42C0">
        <w:rPr>
          <w:rFonts w:eastAsia="Times New Roman"/>
          <w:color w:val="000000"/>
        </w:rPr>
        <w:t>2014.</w:t>
      </w:r>
    </w:p>
    <w:p w14:paraId="0F395198" w14:textId="071C8E47" w:rsidR="00A609FD" w:rsidRDefault="00A609FD" w:rsidP="00A609FD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5" w:history="1">
        <w:r w:rsidRPr="004B42C0">
          <w:rPr>
            <w:rFonts w:eastAsia="Times New Roman"/>
            <w:color w:val="000000"/>
          </w:rPr>
          <w:t xml:space="preserve"> </w:t>
        </w:r>
        <w:r w:rsidRPr="004B42C0">
          <w:rPr>
            <w:rFonts w:eastAsia="Times New Roman"/>
            <w:color w:val="1155CC"/>
          </w:rPr>
          <w:t xml:space="preserve">Safety, Tolerance, And Patient Satisfaction </w:t>
        </w:r>
        <w:r w:rsidR="002E716E" w:rsidRPr="004B42C0">
          <w:rPr>
            <w:rFonts w:eastAsia="Times New Roman"/>
            <w:color w:val="1155CC"/>
          </w:rPr>
          <w:t>with</w:t>
        </w:r>
        <w:r w:rsidRPr="004B42C0">
          <w:rPr>
            <w:rFonts w:eastAsia="Times New Roman"/>
            <w:color w:val="1155CC"/>
          </w:rPr>
          <w:t xml:space="preserve"> Noninvasive Cryolipolysis.</w:t>
        </w:r>
      </w:hyperlink>
      <w:r w:rsidRPr="004B42C0">
        <w:rPr>
          <w:rFonts w:eastAsia="Times New Roman"/>
          <w:color w:val="1155CC"/>
        </w:rPr>
        <w:t xml:space="preserve"> </w:t>
      </w:r>
      <w:r w:rsidRPr="004B42C0">
        <w:rPr>
          <w:rFonts w:eastAsia="Times New Roman"/>
          <w:i/>
          <w:iCs/>
          <w:color w:val="000000"/>
        </w:rPr>
        <w:t xml:space="preserve">Dermatologic Surgery. </w:t>
      </w:r>
      <w:r w:rsidRPr="004B42C0">
        <w:rPr>
          <w:rFonts w:eastAsia="Times New Roman"/>
          <w:color w:val="000000"/>
        </w:rPr>
        <w:t>2013.</w:t>
      </w:r>
    </w:p>
    <w:p w14:paraId="24FBE141" w14:textId="09C17573" w:rsidR="00A609FD" w:rsidRDefault="00A609FD" w:rsidP="00A609FD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6" w:history="1">
        <w:r w:rsidRPr="004B42C0">
          <w:rPr>
            <w:rFonts w:eastAsia="Times New Roman"/>
            <w:color w:val="1155CC"/>
          </w:rPr>
          <w:t xml:space="preserve">Long-term efficacy follow-up on two cryolipolysis case studies: </w:t>
        </w:r>
        <w:r w:rsidR="002E716E" w:rsidRPr="004B42C0">
          <w:rPr>
            <w:rFonts w:eastAsia="Times New Roman"/>
            <w:color w:val="1155CC"/>
          </w:rPr>
          <w:t>6- and 9-years</w:t>
        </w:r>
        <w:r w:rsidRPr="004B42C0">
          <w:rPr>
            <w:rFonts w:eastAsia="Times New Roman"/>
            <w:color w:val="1155CC"/>
          </w:rPr>
          <w:t xml:space="preserve"> post-treatment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color w:val="000000"/>
        </w:rPr>
        <w:t>Journal of Cosmetic Dermatology.</w:t>
      </w:r>
      <w:r w:rsidRPr="004B42C0">
        <w:rPr>
          <w:rFonts w:eastAsia="Times New Roman"/>
          <w:color w:val="000000"/>
        </w:rPr>
        <w:t xml:space="preserve"> 2016.</w:t>
      </w:r>
    </w:p>
    <w:p w14:paraId="7070E2DC" w14:textId="77777777" w:rsidR="00A609FD" w:rsidRDefault="00A609FD"/>
    <w:sectPr w:rsidR="00A609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2MDO2MDI0NzS1MDdT0lEKTi0uzszPAykwrAUAd8YKgywAAAA="/>
  </w:docVars>
  <w:rsids>
    <w:rsidRoot w:val="00A50FD1"/>
    <w:rsid w:val="002E716E"/>
    <w:rsid w:val="00A50FD1"/>
    <w:rsid w:val="00A609FD"/>
    <w:rsid w:val="00F3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8E7A"/>
  <w15:docId w15:val="{8021BE01-C002-481A-A291-F0B7DE5E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library.wiley.com/doi/10.1111/jocd.12238/full" TargetMode="External"/><Relationship Id="rId5" Type="http://schemas.openxmlformats.org/officeDocument/2006/relationships/hyperlink" Target="https://www.ncbi.nlm.nih.gov/pubmed/23639062" TargetMode="External"/><Relationship Id="rId4" Type="http://schemas.openxmlformats.org/officeDocument/2006/relationships/hyperlink" Target="http://www.ncbi.nlm.nih.gov/pmc/articles/PMC40796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1029</Words>
  <Characters>6118</Characters>
  <Application>Microsoft Office Word</Application>
  <DocSecurity>0</DocSecurity>
  <Lines>107</Lines>
  <Paragraphs>69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2021-04-08T20:13:00Z</dcterms:created>
  <dcterms:modified xsi:type="dcterms:W3CDTF">2021-04-08T20:19:00Z</dcterms:modified>
</cp:coreProperties>
</file>